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953"/>
      </w:tblGrid>
      <w:tr w:rsidR="00074E6B" w:rsidTr="00AE2220">
        <w:tc>
          <w:tcPr>
            <w:tcW w:w="3119" w:type="dxa"/>
          </w:tcPr>
          <w:p w:rsidR="00074E6B" w:rsidRPr="00074E6B" w:rsidRDefault="00074E6B" w:rsidP="004D2334">
            <w:pPr>
              <w:jc w:val="center"/>
              <w:rPr>
                <w:b/>
                <w:sz w:val="26"/>
                <w:szCs w:val="26"/>
              </w:rPr>
            </w:pPr>
            <w:r w:rsidRPr="00074E6B">
              <w:rPr>
                <w:b/>
                <w:sz w:val="26"/>
                <w:szCs w:val="26"/>
              </w:rPr>
              <w:t>ỦY BAN NHÂN DÂN</w:t>
            </w:r>
          </w:p>
          <w:p w:rsidR="00074E6B" w:rsidRDefault="00074E6B" w:rsidP="004D2334">
            <w:pPr>
              <w:jc w:val="center"/>
              <w:rPr>
                <w:b/>
                <w:sz w:val="26"/>
                <w:szCs w:val="26"/>
              </w:rPr>
            </w:pPr>
            <w:r w:rsidRPr="00074E6B">
              <w:rPr>
                <w:b/>
                <w:sz w:val="26"/>
                <w:szCs w:val="26"/>
              </w:rPr>
              <w:t>HUYỆN MƯỜNG TÈ</w:t>
            </w:r>
          </w:p>
          <w:p w:rsidR="004D2334" w:rsidRPr="00074E6B" w:rsidRDefault="004D2334" w:rsidP="004D2334">
            <w:pPr>
              <w:jc w:val="center"/>
              <w:rPr>
                <w:sz w:val="26"/>
                <w:szCs w:val="26"/>
              </w:rPr>
            </w:pPr>
            <w:r>
              <w:rPr>
                <w:b/>
                <w:noProof/>
                <w:sz w:val="26"/>
                <w:szCs w:val="26"/>
              </w:rPr>
              <mc:AlternateContent>
                <mc:Choice Requires="wps">
                  <w:drawing>
                    <wp:anchor distT="0" distB="0" distL="114300" distR="114300" simplePos="0" relativeHeight="251659264" behindDoc="0" locked="0" layoutInCell="1" allowOverlap="1" wp14:anchorId="4F8B5695" wp14:editId="2F857928">
                      <wp:simplePos x="0" y="0"/>
                      <wp:positionH relativeFrom="column">
                        <wp:posOffset>375285</wp:posOffset>
                      </wp:positionH>
                      <wp:positionV relativeFrom="paragraph">
                        <wp:posOffset>17780</wp:posOffset>
                      </wp:positionV>
                      <wp:extent cx="8286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55pt,1.4pt" to="94.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" strokecolor="black [3040]"/>
                  </w:pict>
                </mc:Fallback>
              </mc:AlternateContent>
            </w:r>
          </w:p>
        </w:tc>
        <w:tc>
          <w:tcPr>
            <w:tcW w:w="5953" w:type="dxa"/>
          </w:tcPr>
          <w:p w:rsidR="00074E6B" w:rsidRPr="00074E6B" w:rsidRDefault="00074E6B" w:rsidP="004D2334">
            <w:pPr>
              <w:jc w:val="center"/>
              <w:rPr>
                <w:b/>
                <w:sz w:val="26"/>
                <w:szCs w:val="26"/>
              </w:rPr>
            </w:pPr>
            <w:r w:rsidRPr="00074E6B">
              <w:rPr>
                <w:b/>
                <w:sz w:val="26"/>
                <w:szCs w:val="26"/>
              </w:rPr>
              <w:t>CỘNG HÒA XÃ HỘI CHỦ NGHĨA VIỆT NAM</w:t>
            </w:r>
          </w:p>
          <w:p w:rsidR="00074E6B" w:rsidRPr="00074E6B" w:rsidRDefault="004D2334" w:rsidP="004D2334">
            <w:pPr>
              <w:jc w:val="center"/>
            </w:pPr>
            <w:r>
              <w:rPr>
                <w:b/>
                <w:noProof/>
              </w:rPr>
              <mc:AlternateContent>
                <mc:Choice Requires="wps">
                  <w:drawing>
                    <wp:anchor distT="0" distB="0" distL="114300" distR="114300" simplePos="0" relativeHeight="251660288" behindDoc="0" locked="0" layoutInCell="1" allowOverlap="1" wp14:anchorId="2E85C401" wp14:editId="5CBD3759">
                      <wp:simplePos x="0" y="0"/>
                      <wp:positionH relativeFrom="column">
                        <wp:posOffset>718820</wp:posOffset>
                      </wp:positionH>
                      <wp:positionV relativeFrom="paragraph">
                        <wp:posOffset>207645</wp:posOffset>
                      </wp:positionV>
                      <wp:extent cx="2209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6pt,16.35pt" to="230.6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" strokecolor="black [3040]"/>
                  </w:pict>
                </mc:Fallback>
              </mc:AlternateContent>
            </w:r>
            <w:r w:rsidR="00074E6B" w:rsidRPr="00074E6B">
              <w:rPr>
                <w:b/>
              </w:rPr>
              <w:t>Độc lập - Tự do - Hạnh phúc</w:t>
            </w:r>
          </w:p>
        </w:tc>
      </w:tr>
      <w:tr w:rsidR="004D2334" w:rsidRPr="004D2334" w:rsidTr="00AE2220">
        <w:tc>
          <w:tcPr>
            <w:tcW w:w="3119" w:type="dxa"/>
          </w:tcPr>
          <w:p w:rsidR="004D2334" w:rsidRPr="004D2334" w:rsidRDefault="004D2334" w:rsidP="004D2334">
            <w:pPr>
              <w:jc w:val="center"/>
            </w:pPr>
            <w:r w:rsidRPr="004D2334">
              <w:t xml:space="preserve">Số:  </w:t>
            </w:r>
            <w:r w:rsidR="003836D5">
              <w:t xml:space="preserve"> </w:t>
            </w:r>
            <w:r w:rsidRPr="004D2334">
              <w:t xml:space="preserve">  /QĐ-UBND</w:t>
            </w:r>
          </w:p>
        </w:tc>
        <w:tc>
          <w:tcPr>
            <w:tcW w:w="5953" w:type="dxa"/>
          </w:tcPr>
          <w:p w:rsidR="004D2334" w:rsidRPr="004D2334" w:rsidRDefault="004D2334" w:rsidP="004D2334">
            <w:pPr>
              <w:jc w:val="right"/>
              <w:rPr>
                <w:i/>
              </w:rPr>
            </w:pPr>
            <w:r w:rsidRPr="004D2334">
              <w:rPr>
                <w:i/>
              </w:rPr>
              <w:t>Mường Tè, ngày     tháng    năm 202</w:t>
            </w:r>
            <w:r w:rsidR="00313986">
              <w:rPr>
                <w:i/>
              </w:rPr>
              <w:t>4</w:t>
            </w:r>
          </w:p>
        </w:tc>
      </w:tr>
    </w:tbl>
    <w:p w:rsidR="00716B3E" w:rsidRDefault="00716B3E" w:rsidP="004D2334">
      <w:pPr>
        <w:jc w:val="center"/>
      </w:pPr>
    </w:p>
    <w:p w:rsidR="00200800" w:rsidRPr="00865BD9" w:rsidRDefault="00200800" w:rsidP="004D2334">
      <w:pPr>
        <w:jc w:val="center"/>
        <w:rPr>
          <w:b/>
        </w:rPr>
      </w:pPr>
      <w:r w:rsidRPr="00865BD9">
        <w:rPr>
          <w:b/>
        </w:rPr>
        <w:t>QUYẾT ĐỊNH</w:t>
      </w:r>
    </w:p>
    <w:p w:rsidR="00865BD9" w:rsidRDefault="00200800" w:rsidP="004D2334">
      <w:pPr>
        <w:jc w:val="center"/>
        <w:rPr>
          <w:b/>
        </w:rPr>
      </w:pPr>
      <w:r w:rsidRPr="00865BD9">
        <w:rPr>
          <w:b/>
        </w:rPr>
        <w:t xml:space="preserve">Về việc phê duyệt phương án đấu giá quyền sử dụng đất ở đô thị </w:t>
      </w:r>
    </w:p>
    <w:p w:rsidR="00AD1584" w:rsidRDefault="00AD1584" w:rsidP="00AD1584">
      <w:pPr>
        <w:jc w:val="center"/>
        <w:rPr>
          <w:b/>
        </w:rPr>
      </w:pPr>
      <w:r>
        <w:rPr>
          <w:b/>
          <w:noProof/>
        </w:rPr>
        <mc:AlternateContent>
          <mc:Choice Requires="wps">
            <w:drawing>
              <wp:anchor distT="0" distB="0" distL="114300" distR="114300" simplePos="0" relativeHeight="251661312" behindDoc="0" locked="0" layoutInCell="1" allowOverlap="1" wp14:anchorId="6469C5FD" wp14:editId="48DD5C2B">
                <wp:simplePos x="0" y="0"/>
                <wp:positionH relativeFrom="column">
                  <wp:posOffset>1901190</wp:posOffset>
                </wp:positionH>
                <wp:positionV relativeFrom="paragraph">
                  <wp:posOffset>245110</wp:posOffset>
                </wp:positionV>
                <wp:extent cx="19431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9.7pt,19.3pt" to="302.7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" strokecolor="black [3040]"/>
            </w:pict>
          </mc:Fallback>
        </mc:AlternateContent>
      </w:r>
      <w:r w:rsidR="00200800" w:rsidRPr="00865BD9">
        <w:rPr>
          <w:b/>
        </w:rPr>
        <w:t>tại thị trấn Mường Tè, huyện Mường Tè, tỉnh Lai Châu</w:t>
      </w:r>
    </w:p>
    <w:p w:rsidR="00AD1584" w:rsidRDefault="00AD1584" w:rsidP="009A1790">
      <w:pPr>
        <w:spacing w:before="360" w:after="360"/>
        <w:jc w:val="center"/>
        <w:rPr>
          <w:b/>
        </w:rPr>
      </w:pPr>
      <w:r>
        <w:rPr>
          <w:b/>
        </w:rPr>
        <w:t>ỦY BAN NHÂN DÂN HUYỆN MƯỜNG TÈ</w:t>
      </w:r>
    </w:p>
    <w:p w:rsidR="009A1790" w:rsidRPr="00122F02" w:rsidRDefault="009A1790" w:rsidP="00122F02">
      <w:pPr>
        <w:spacing w:before="120"/>
        <w:ind w:firstLine="709"/>
        <w:jc w:val="both"/>
        <w:rPr>
          <w:i/>
        </w:rPr>
      </w:pPr>
      <w:r w:rsidRPr="00122F02">
        <w:rPr>
          <w:i/>
        </w:rPr>
        <w:t>Căn cứ Luật Tổ chức Chính quyền địa phương,ngày  19/6/2015;Luật Sửa đổi, bổ sung một số điều của Luật Tổ chức Chính phủ và Luật Tổ chức Chính quyền địa phương,ngày 22/11/2019;</w:t>
      </w:r>
    </w:p>
    <w:p w:rsidR="009A1790" w:rsidRPr="00122F02" w:rsidRDefault="009A1790" w:rsidP="00122F02">
      <w:pPr>
        <w:spacing w:before="120"/>
        <w:ind w:firstLine="709"/>
        <w:jc w:val="both"/>
        <w:rPr>
          <w:i/>
        </w:rPr>
      </w:pPr>
      <w:r w:rsidRPr="00122F02">
        <w:rPr>
          <w:i/>
        </w:rPr>
        <w:t>Căn cứ Luật Đất đai,ngày 29/11/2013;</w:t>
      </w:r>
    </w:p>
    <w:p w:rsidR="00AD1584" w:rsidRPr="00122F02" w:rsidRDefault="009A1790" w:rsidP="00122F02">
      <w:pPr>
        <w:spacing w:before="120"/>
        <w:ind w:firstLine="709"/>
        <w:jc w:val="both"/>
        <w:rPr>
          <w:i/>
        </w:rPr>
      </w:pPr>
      <w:r w:rsidRPr="00122F02">
        <w:rPr>
          <w:i/>
        </w:rPr>
        <w:t>Căn cứ Luật Đấu giá tài sản,ngày17/11/2016;</w:t>
      </w:r>
    </w:p>
    <w:p w:rsidR="00947E7A" w:rsidRPr="00122F02" w:rsidRDefault="00947E7A" w:rsidP="00122F02">
      <w:pPr>
        <w:spacing w:before="120"/>
        <w:ind w:firstLine="709"/>
        <w:jc w:val="both"/>
        <w:rPr>
          <w:i/>
          <w:spacing w:val="-2"/>
        </w:rPr>
      </w:pPr>
      <w:r w:rsidRPr="00122F02">
        <w:rPr>
          <w:i/>
          <w:spacing w:val="-4"/>
          <w:lang w:val="vi-VN"/>
        </w:rPr>
        <w:t>Căn cứ các Nghị định của Chính phủ: số 43/2014/NĐ-CP ngày 15/5/2014 quy định chi tiết thi hành một số điều của Luật Đất đai năm 2013; số 44/2014/NĐ-CP ngày 15/5/2014 quy định về giá đất; số 01/2017/NĐ-CP ngày 06/01/2017 về sửa đổi, bổ sung một số nghị định quy định chi tiết thi hành Luật Đất đai; số 148/2020/NĐ-CP ngày 18/12/2020 về sửa đổi, bổ sung một số nghị định quy định chi tiết thi hành Luật Đất đai; số 10/2023/NĐ-CP ngày 03/04/2023 sửa đổi, bổ sung một số điều của các nghị định hướng dẫn thi hành Luật Đất đai;</w:t>
      </w:r>
      <w:r w:rsidRPr="00122F02">
        <w:rPr>
          <w:i/>
          <w:spacing w:val="-2"/>
          <w:lang w:val="vi-VN"/>
        </w:rPr>
        <w:t xml:space="preserve"> số 62/2017/NĐ-CP ngày 16/5/2017 quy định chi tiết một số điều và biện pháp thi hành luật đấu giá tài sản;</w:t>
      </w:r>
    </w:p>
    <w:p w:rsidR="00947E7A" w:rsidRPr="00122F02" w:rsidRDefault="00947E7A" w:rsidP="00122F02">
      <w:pPr>
        <w:spacing w:before="120"/>
        <w:ind w:firstLine="709"/>
        <w:jc w:val="both"/>
        <w:rPr>
          <w:i/>
          <w:spacing w:val="-4"/>
          <w:lang w:val="vi-VN"/>
        </w:rPr>
      </w:pPr>
      <w:r w:rsidRPr="00122F02">
        <w:rPr>
          <w:i/>
          <w:spacing w:val="-4"/>
          <w:lang w:val="vi-VN"/>
        </w:rPr>
        <w:t xml:space="preserve">Căn cứ Thông tư liên tịch số 14/2015/TTLT-BTNMT-BTP ngày 04/4/2015 của Bộ Tài nguyên và Môi trường, Bộ Tư pháp quy định việc tổ chức thực hiện đấu giá quyền sử dụng đất để giao đất có thu tiền sử dụng đất hoặc cho thuê đất; </w:t>
      </w:r>
    </w:p>
    <w:p w:rsidR="00947E7A" w:rsidRPr="00313986" w:rsidRDefault="00947E7A" w:rsidP="00122F02">
      <w:pPr>
        <w:pStyle w:val="BodyText"/>
        <w:spacing w:before="120"/>
        <w:ind w:firstLine="709"/>
        <w:rPr>
          <w:rStyle w:val="fontstyle01"/>
          <w:b w:val="0"/>
          <w:i/>
          <w:lang w:val="vi-VN"/>
        </w:rPr>
      </w:pPr>
      <w:r w:rsidRPr="00122F02">
        <w:rPr>
          <w:rFonts w:ascii="Times New Roman" w:hAnsi="Times New Roman"/>
          <w:i/>
          <w:szCs w:val="28"/>
          <w:lang w:val="vi-VN"/>
        </w:rPr>
        <w:t>C</w:t>
      </w:r>
      <w:r w:rsidRPr="00313986">
        <w:rPr>
          <w:rFonts w:ascii="Times New Roman" w:hAnsi="Times New Roman"/>
          <w:i/>
          <w:szCs w:val="28"/>
          <w:lang w:val="vi-VN"/>
        </w:rPr>
        <w:t xml:space="preserve">ăn cứ Quyết định số 984/QĐ-UBND, ngày 09/9/2013 của UBND tỉnh Lai Châu về việc phê duyệt đồ án điều chỉnh quy hoạch chung xây dựng thị trấn Mường Tè, huyện Mường Tè, tỉnh Lai Châu; </w:t>
      </w:r>
      <w:r w:rsidRPr="00313986">
        <w:rPr>
          <w:rStyle w:val="fontstyle01"/>
          <w:b w:val="0"/>
          <w:i/>
          <w:lang w:val="vi-VN"/>
        </w:rPr>
        <w:t>số 1501/QĐ-UBND ngày 16/10/2020 của UBND tỉnh Lai Châu về việc điều chỉnh cục bộ quy hoạch chung thị trấn Mường Tè, huyện Mường Tè;</w:t>
      </w:r>
    </w:p>
    <w:p w:rsidR="00947E7A" w:rsidRPr="00313986" w:rsidRDefault="00947E7A" w:rsidP="00122F02">
      <w:pPr>
        <w:spacing w:before="120"/>
        <w:ind w:firstLine="709"/>
        <w:jc w:val="both"/>
        <w:rPr>
          <w:i/>
          <w:spacing w:val="-2"/>
          <w:lang w:val="vi-VN"/>
        </w:rPr>
      </w:pPr>
      <w:r w:rsidRPr="00313986">
        <w:rPr>
          <w:i/>
          <w:spacing w:val="-2"/>
          <w:lang w:val="vi-VN"/>
        </w:rPr>
        <w:t xml:space="preserve">Căn cứ Quyết định </w:t>
      </w:r>
      <w:r w:rsidRPr="00122F02">
        <w:rPr>
          <w:i/>
          <w:spacing w:val="-2"/>
          <w:lang w:val="vi-VN"/>
        </w:rPr>
        <w:t xml:space="preserve">số </w:t>
      </w:r>
      <w:r w:rsidRPr="00313986">
        <w:rPr>
          <w:i/>
          <w:spacing w:val="-2"/>
          <w:lang w:val="vi-VN"/>
        </w:rPr>
        <w:t>08/2023</w:t>
      </w:r>
      <w:r w:rsidRPr="00122F02">
        <w:rPr>
          <w:i/>
          <w:spacing w:val="-2"/>
          <w:lang w:val="vi-VN"/>
        </w:rPr>
        <w:t xml:space="preserve">/QĐ-UBND, ngày </w:t>
      </w:r>
      <w:r w:rsidRPr="00313986">
        <w:rPr>
          <w:i/>
          <w:spacing w:val="-2"/>
          <w:lang w:val="vi-VN"/>
        </w:rPr>
        <w:t>20/04/2023</w:t>
      </w:r>
      <w:r w:rsidRPr="00122F02">
        <w:rPr>
          <w:i/>
          <w:spacing w:val="-2"/>
          <w:lang w:val="vi-VN"/>
        </w:rPr>
        <w:t xml:space="preserve"> </w:t>
      </w:r>
      <w:r w:rsidRPr="00313986">
        <w:rPr>
          <w:i/>
          <w:spacing w:val="-2"/>
          <w:lang w:val="vi-VN"/>
        </w:rPr>
        <w:t xml:space="preserve">của UBND tỉnh Lai Châu </w:t>
      </w:r>
      <w:r w:rsidRPr="00122F02">
        <w:rPr>
          <w:i/>
          <w:spacing w:val="-2"/>
          <w:lang w:val="vi-VN"/>
        </w:rPr>
        <w:t>về việc ban hành Quy định về đấu giá quyền sử dụng đất để giao đất có thu tiền sử dụng đất hoặc cho thuê đất trên địa bàn tỉnh Lai Châu</w:t>
      </w:r>
      <w:r w:rsidRPr="00313986">
        <w:rPr>
          <w:i/>
          <w:spacing w:val="-2"/>
          <w:lang w:val="vi-VN"/>
        </w:rPr>
        <w:t>;</w:t>
      </w:r>
    </w:p>
    <w:p w:rsidR="004B58F7" w:rsidRPr="00313986" w:rsidRDefault="004B58F7" w:rsidP="00122F02">
      <w:pPr>
        <w:spacing w:before="120"/>
        <w:ind w:firstLine="709"/>
        <w:jc w:val="both"/>
        <w:rPr>
          <w:i/>
          <w:lang w:val="vi-VN"/>
        </w:rPr>
      </w:pPr>
      <w:r w:rsidRPr="00313986">
        <w:rPr>
          <w:i/>
          <w:lang w:val="vi-VN"/>
        </w:rPr>
        <w:t xml:space="preserve">Căn cứ Quyết định số </w:t>
      </w:r>
      <w:r w:rsidRPr="00122F02">
        <w:rPr>
          <w:i/>
          <w:lang w:val="vi-VN"/>
        </w:rPr>
        <w:t>1145</w:t>
      </w:r>
      <w:r w:rsidRPr="00313986">
        <w:rPr>
          <w:i/>
          <w:lang w:val="vi-VN"/>
        </w:rPr>
        <w:t xml:space="preserve">/QĐ-UBND, ngày </w:t>
      </w:r>
      <w:r w:rsidRPr="00122F02">
        <w:rPr>
          <w:i/>
          <w:lang w:val="vi-VN"/>
        </w:rPr>
        <w:t>21/8/2020</w:t>
      </w:r>
      <w:r w:rsidRPr="00313986">
        <w:rPr>
          <w:i/>
          <w:lang w:val="vi-VN"/>
        </w:rPr>
        <w:t xml:space="preserve"> của UBND tỉnh Lai Châu về việc phê duyệt </w:t>
      </w:r>
      <w:r w:rsidRPr="00122F02">
        <w:rPr>
          <w:i/>
          <w:lang w:val="vi-VN"/>
        </w:rPr>
        <w:t>Phương án điều chỉnh cắm mốc giới xác định hành lang bảo vệ hồ chứa công trình thủy điện Lai Châu;</w:t>
      </w:r>
    </w:p>
    <w:p w:rsidR="004B58F7" w:rsidRPr="00122F02" w:rsidRDefault="004B58F7" w:rsidP="00122F02">
      <w:pPr>
        <w:spacing w:before="120"/>
        <w:ind w:firstLine="709"/>
        <w:jc w:val="both"/>
        <w:rPr>
          <w:rStyle w:val="fontstyle01"/>
          <w:b w:val="0"/>
          <w:i/>
          <w:spacing w:val="-2"/>
          <w:lang w:val="vi-VN"/>
        </w:rPr>
      </w:pPr>
      <w:r w:rsidRPr="00313986">
        <w:rPr>
          <w:rStyle w:val="fontstyle01"/>
          <w:b w:val="0"/>
          <w:i/>
          <w:spacing w:val="-2"/>
          <w:lang w:val="vi-VN"/>
        </w:rPr>
        <w:t xml:space="preserve">Căn cứ Quyết định số </w:t>
      </w:r>
      <w:r w:rsidR="00313986" w:rsidRPr="00313986">
        <w:rPr>
          <w:rStyle w:val="fontstyle01"/>
          <w:b w:val="0"/>
          <w:i/>
          <w:spacing w:val="-2"/>
          <w:lang w:val="vi-VN"/>
        </w:rPr>
        <w:t xml:space="preserve">    </w:t>
      </w:r>
      <w:r w:rsidRPr="00313986">
        <w:rPr>
          <w:rStyle w:val="fontstyle01"/>
          <w:b w:val="0"/>
          <w:i/>
          <w:spacing w:val="-2"/>
          <w:lang w:val="vi-VN"/>
        </w:rPr>
        <w:t xml:space="preserve">/QĐ-UBND ngày </w:t>
      </w:r>
      <w:r w:rsidR="00313986" w:rsidRPr="00313986">
        <w:rPr>
          <w:rStyle w:val="fontstyle01"/>
          <w:b w:val="0"/>
          <w:i/>
          <w:spacing w:val="-2"/>
          <w:lang w:val="vi-VN"/>
        </w:rPr>
        <w:t xml:space="preserve">    </w:t>
      </w:r>
      <w:r w:rsidRPr="00313986">
        <w:rPr>
          <w:rStyle w:val="fontstyle01"/>
          <w:b w:val="0"/>
          <w:i/>
          <w:spacing w:val="-2"/>
          <w:lang w:val="vi-VN"/>
        </w:rPr>
        <w:t>của UBND tỉnh Lai Châu về việc phê duyệt Kế hoạch sử dụng đất năm 202</w:t>
      </w:r>
      <w:r w:rsidR="00313986" w:rsidRPr="00313986">
        <w:rPr>
          <w:rStyle w:val="fontstyle01"/>
          <w:b w:val="0"/>
          <w:i/>
          <w:spacing w:val="-2"/>
          <w:lang w:val="vi-VN"/>
        </w:rPr>
        <w:t>4</w:t>
      </w:r>
      <w:r w:rsidRPr="00313986">
        <w:rPr>
          <w:rStyle w:val="fontstyle01"/>
          <w:b w:val="0"/>
          <w:i/>
          <w:spacing w:val="-2"/>
          <w:lang w:val="vi-VN"/>
        </w:rPr>
        <w:t xml:space="preserve"> của huyện Mường Tè;</w:t>
      </w:r>
    </w:p>
    <w:p w:rsidR="004B58F7" w:rsidRPr="00313986" w:rsidRDefault="004B58F7" w:rsidP="00122F02">
      <w:pPr>
        <w:pStyle w:val="BodyText"/>
        <w:spacing w:before="120"/>
        <w:ind w:firstLine="709"/>
        <w:rPr>
          <w:rStyle w:val="fontstyle01"/>
          <w:b w:val="0"/>
          <w:i/>
          <w:lang w:val="vi-VN"/>
        </w:rPr>
      </w:pPr>
      <w:r w:rsidRPr="00313986">
        <w:rPr>
          <w:rStyle w:val="fontstyle01"/>
          <w:b w:val="0"/>
          <w:i/>
          <w:lang w:val="vi-VN"/>
        </w:rPr>
        <w:lastRenderedPageBreak/>
        <w:t xml:space="preserve">Căn cứ Kế hoạch số </w:t>
      </w:r>
      <w:r w:rsidR="00F40585" w:rsidRPr="00F40585">
        <w:rPr>
          <w:rStyle w:val="fontstyle01"/>
          <w:b w:val="0"/>
          <w:i/>
          <w:lang w:val="vi-VN"/>
        </w:rPr>
        <w:t>/</w:t>
      </w:r>
      <w:r w:rsidRPr="00313986">
        <w:rPr>
          <w:rStyle w:val="fontstyle01"/>
          <w:b w:val="0"/>
          <w:i/>
          <w:lang w:val="vi-VN"/>
        </w:rPr>
        <w:t xml:space="preserve">KH-UBND ngày </w:t>
      </w:r>
      <w:r w:rsidR="00F40585" w:rsidRPr="00F40585">
        <w:rPr>
          <w:rStyle w:val="fontstyle01"/>
          <w:b w:val="0"/>
          <w:i/>
          <w:lang w:val="vi-VN"/>
        </w:rPr>
        <w:t xml:space="preserve">    </w:t>
      </w:r>
      <w:r w:rsidRPr="00313986">
        <w:rPr>
          <w:rStyle w:val="fontstyle01"/>
          <w:b w:val="0"/>
          <w:i/>
          <w:lang w:val="vi-VN"/>
        </w:rPr>
        <w:t>của UBND huyện Mường Tè về thực hiện công tác đấu giá quyền sử dụng đất năm 202</w:t>
      </w:r>
      <w:r w:rsidR="00F40585" w:rsidRPr="00F40585">
        <w:rPr>
          <w:rStyle w:val="fontstyle01"/>
          <w:b w:val="0"/>
          <w:i/>
          <w:lang w:val="vi-VN"/>
        </w:rPr>
        <w:t>4</w:t>
      </w:r>
      <w:r w:rsidRPr="00313986">
        <w:rPr>
          <w:rStyle w:val="fontstyle01"/>
          <w:b w:val="0"/>
          <w:i/>
          <w:lang w:val="vi-VN"/>
        </w:rPr>
        <w:t>;</w:t>
      </w:r>
    </w:p>
    <w:p w:rsidR="00947E7A" w:rsidRPr="00313986" w:rsidRDefault="00C24A74" w:rsidP="00122F02">
      <w:pPr>
        <w:spacing w:before="120"/>
        <w:ind w:firstLine="709"/>
        <w:jc w:val="both"/>
        <w:rPr>
          <w:i/>
          <w:lang w:val="vi-VN"/>
        </w:rPr>
      </w:pPr>
      <w:r w:rsidRPr="00313986">
        <w:rPr>
          <w:i/>
          <w:lang w:val="vi-VN"/>
        </w:rPr>
        <w:t>Theo đề nghị của phòng Tài nguyên và Môi trường huyện Mường Tè, tại Tờ trình số:     /TTr-TNMT, ngày     /    /202</w:t>
      </w:r>
      <w:r w:rsidR="00F40585" w:rsidRPr="00F40585">
        <w:rPr>
          <w:i/>
          <w:lang w:val="vi-VN"/>
        </w:rPr>
        <w:t>4</w:t>
      </w:r>
      <w:r w:rsidRPr="00313986">
        <w:rPr>
          <w:i/>
          <w:lang w:val="vi-VN"/>
        </w:rPr>
        <w:t>.</w:t>
      </w:r>
    </w:p>
    <w:p w:rsidR="00C24A74" w:rsidRPr="00313986" w:rsidRDefault="00C24A74" w:rsidP="00C24A74">
      <w:pPr>
        <w:spacing w:before="360" w:after="360"/>
        <w:jc w:val="center"/>
        <w:rPr>
          <w:b/>
          <w:lang w:val="vi-VN"/>
        </w:rPr>
      </w:pPr>
      <w:r w:rsidRPr="00313986">
        <w:rPr>
          <w:b/>
          <w:lang w:val="vi-VN"/>
        </w:rPr>
        <w:t>QUYẾT ĐỊNH</w:t>
      </w:r>
    </w:p>
    <w:p w:rsidR="00FF6AE6" w:rsidRPr="00313986" w:rsidRDefault="00A207C0" w:rsidP="00122F02">
      <w:pPr>
        <w:spacing w:before="120"/>
        <w:ind w:firstLine="709"/>
        <w:jc w:val="both"/>
        <w:rPr>
          <w:lang w:val="vi-VN"/>
        </w:rPr>
      </w:pPr>
      <w:r w:rsidRPr="00313986">
        <w:rPr>
          <w:b/>
          <w:lang w:val="vi-VN"/>
        </w:rPr>
        <w:t>Điều 1</w:t>
      </w:r>
      <w:r w:rsidR="00FF6AE6" w:rsidRPr="00313986">
        <w:rPr>
          <w:b/>
          <w:lang w:val="vi-VN"/>
        </w:rPr>
        <w:t>.</w:t>
      </w:r>
      <w:r w:rsidR="00FF6AE6" w:rsidRPr="00313986">
        <w:rPr>
          <w:lang w:val="vi-VN"/>
        </w:rPr>
        <w:t xml:space="preserve"> Phê duyệt phương án đấu giá quyền sử dụng đất ở đô thị tại thị trấn Mường Tè, huyện Mường Tè, tỉnh Lai Châu, cụ thể như sau:</w:t>
      </w:r>
    </w:p>
    <w:p w:rsidR="00FF6AE6" w:rsidRPr="00313986" w:rsidRDefault="00A128B3" w:rsidP="00122F02">
      <w:pPr>
        <w:spacing w:before="120"/>
        <w:ind w:firstLine="709"/>
        <w:jc w:val="both"/>
        <w:rPr>
          <w:lang w:val="vi-VN"/>
        </w:rPr>
      </w:pPr>
      <w:r w:rsidRPr="00313986">
        <w:rPr>
          <w:lang w:val="vi-VN"/>
        </w:rPr>
        <w:t>1</w:t>
      </w:r>
      <w:r w:rsidR="00FF6AE6" w:rsidRPr="00313986">
        <w:rPr>
          <w:lang w:val="vi-VN"/>
        </w:rPr>
        <w:t>.</w:t>
      </w:r>
      <w:r w:rsidRPr="00313986">
        <w:rPr>
          <w:lang w:val="vi-VN"/>
        </w:rPr>
        <w:t xml:space="preserve"> </w:t>
      </w:r>
      <w:r w:rsidR="00FF6AE6" w:rsidRPr="00313986">
        <w:rPr>
          <w:lang w:val="vi-VN"/>
        </w:rPr>
        <w:t xml:space="preserve">Số thửa đất đấu giá: </w:t>
      </w:r>
      <w:r w:rsidR="00F40585" w:rsidRPr="00F40585">
        <w:rPr>
          <w:lang w:val="vi-VN"/>
        </w:rPr>
        <w:t>27</w:t>
      </w:r>
      <w:r w:rsidR="00004C59" w:rsidRPr="00313986">
        <w:rPr>
          <w:lang w:val="vi-VN"/>
        </w:rPr>
        <w:t xml:space="preserve"> </w:t>
      </w:r>
      <w:r w:rsidR="00FF6AE6" w:rsidRPr="00313986">
        <w:rPr>
          <w:lang w:val="vi-VN"/>
        </w:rPr>
        <w:t>thửa.</w:t>
      </w:r>
    </w:p>
    <w:p w:rsidR="00F40585" w:rsidRPr="003222F9" w:rsidRDefault="00A128B3" w:rsidP="00F40585">
      <w:pPr>
        <w:spacing w:before="120"/>
        <w:ind w:firstLine="720"/>
        <w:jc w:val="both"/>
        <w:rPr>
          <w:spacing w:val="-2"/>
          <w:lang w:val="vi-VN"/>
        </w:rPr>
      </w:pPr>
      <w:r w:rsidRPr="00313986">
        <w:rPr>
          <w:lang w:val="vi-VN"/>
        </w:rPr>
        <w:t>2.</w:t>
      </w:r>
      <w:r w:rsidR="00FF6AE6" w:rsidRPr="00313986">
        <w:rPr>
          <w:lang w:val="vi-VN"/>
        </w:rPr>
        <w:t xml:space="preserve"> Tổng diện tíchđất: </w:t>
      </w:r>
      <w:r w:rsidR="00F40585" w:rsidRPr="00637725">
        <w:rPr>
          <w:spacing w:val="-2"/>
          <w:lang w:val="vi-VN"/>
        </w:rPr>
        <w:t>3.597,3</w:t>
      </w:r>
      <w:r w:rsidR="00F40585" w:rsidRPr="005C360B">
        <w:rPr>
          <w:spacing w:val="-2"/>
          <w:lang w:val="vi-VN" w:eastAsia="vi-VN"/>
        </w:rPr>
        <w:t xml:space="preserve"> m</w:t>
      </w:r>
      <w:r w:rsidR="00F40585" w:rsidRPr="005C360B">
        <w:rPr>
          <w:spacing w:val="-2"/>
          <w:vertAlign w:val="superscript"/>
          <w:lang w:val="vi-VN" w:eastAsia="vi-VN"/>
        </w:rPr>
        <w:t>2</w:t>
      </w:r>
      <w:r w:rsidR="00F40585" w:rsidRPr="00637725">
        <w:rPr>
          <w:spacing w:val="-2"/>
          <w:vertAlign w:val="superscript"/>
          <w:lang w:val="vi-VN" w:eastAsia="vi-VN"/>
        </w:rPr>
        <w:t xml:space="preserve"> </w:t>
      </w:r>
      <w:r w:rsidR="00F40585" w:rsidRPr="00944F01">
        <w:rPr>
          <w:i/>
          <w:spacing w:val="-2"/>
          <w:lang w:val="vi-VN"/>
        </w:rPr>
        <w:t xml:space="preserve">(Bằng chữ: </w:t>
      </w:r>
      <w:r w:rsidR="00F40585" w:rsidRPr="00637725">
        <w:rPr>
          <w:i/>
          <w:spacing w:val="-2"/>
          <w:lang w:val="vi-VN"/>
        </w:rPr>
        <w:t>Ba nghìn, năm trăm chín bảy phẩy ba mét vuông</w:t>
      </w:r>
      <w:r w:rsidR="00F40585" w:rsidRPr="00944F01">
        <w:rPr>
          <w:i/>
          <w:spacing w:val="-2"/>
          <w:lang w:val="vi-VN"/>
        </w:rPr>
        <w:t>)</w:t>
      </w:r>
      <w:r w:rsidR="00F40585" w:rsidRPr="003222F9">
        <w:rPr>
          <w:i/>
          <w:spacing w:val="-2"/>
          <w:lang w:val="vi-VN"/>
        </w:rPr>
        <w:t>.</w:t>
      </w:r>
    </w:p>
    <w:p w:rsidR="00FF6AE6" w:rsidRPr="00313986" w:rsidRDefault="00FF6AE6" w:rsidP="00F40585">
      <w:pPr>
        <w:spacing w:before="120"/>
        <w:ind w:firstLine="709"/>
        <w:jc w:val="both"/>
        <w:rPr>
          <w:i/>
          <w:lang w:val="vi-VN"/>
        </w:rPr>
      </w:pPr>
      <w:r w:rsidRPr="00313986">
        <w:rPr>
          <w:i/>
          <w:lang w:val="vi-VN"/>
        </w:rPr>
        <w:t>(Có phương án đấu giá</w:t>
      </w:r>
      <w:r w:rsidR="00A207C0" w:rsidRPr="00313986">
        <w:rPr>
          <w:i/>
          <w:lang w:val="vi-VN"/>
        </w:rPr>
        <w:t xml:space="preserve"> </w:t>
      </w:r>
      <w:r w:rsidRPr="00313986">
        <w:rPr>
          <w:i/>
          <w:lang w:val="vi-VN"/>
        </w:rPr>
        <w:t>kèm theo).</w:t>
      </w:r>
    </w:p>
    <w:p w:rsidR="00FF6AE6" w:rsidRPr="00313986" w:rsidRDefault="00FF6AE6" w:rsidP="00122F02">
      <w:pPr>
        <w:spacing w:before="120"/>
        <w:ind w:firstLine="709"/>
        <w:jc w:val="both"/>
        <w:rPr>
          <w:lang w:val="vi-VN"/>
        </w:rPr>
      </w:pPr>
      <w:r w:rsidRPr="00313986">
        <w:rPr>
          <w:b/>
          <w:lang w:val="vi-VN"/>
        </w:rPr>
        <w:t>Điều 2.</w:t>
      </w:r>
      <w:r w:rsidRPr="00313986">
        <w:rPr>
          <w:lang w:val="vi-VN"/>
        </w:rPr>
        <w:t xml:space="preserve"> Tổ chức thực hiện:</w:t>
      </w:r>
    </w:p>
    <w:p w:rsidR="00004C59" w:rsidRPr="00313986" w:rsidRDefault="00FF6AE6" w:rsidP="00122F02">
      <w:pPr>
        <w:spacing w:before="120"/>
        <w:ind w:firstLine="709"/>
        <w:jc w:val="both"/>
        <w:rPr>
          <w:lang w:val="vi-VN"/>
        </w:rPr>
      </w:pPr>
      <w:r w:rsidRPr="00313986">
        <w:rPr>
          <w:lang w:val="vi-VN"/>
        </w:rPr>
        <w:t>Giao Trung tâm Phát triển quỹ đất huyện</w:t>
      </w:r>
      <w:r w:rsidR="009C0F25" w:rsidRPr="00313986">
        <w:rPr>
          <w:lang w:val="vi-VN"/>
        </w:rPr>
        <w:t xml:space="preserve"> </w:t>
      </w:r>
      <w:r w:rsidRPr="00313986">
        <w:rPr>
          <w:lang w:val="vi-VN"/>
        </w:rPr>
        <w:t>Mường Tè</w:t>
      </w:r>
      <w:r w:rsidR="009C0F25" w:rsidRPr="00313986">
        <w:rPr>
          <w:lang w:val="vi-VN"/>
        </w:rPr>
        <w:t xml:space="preserve"> </w:t>
      </w:r>
      <w:r w:rsidRPr="00313986">
        <w:rPr>
          <w:lang w:val="vi-VN"/>
        </w:rPr>
        <w:t xml:space="preserve">chuẩn bị hồ sơ của các </w:t>
      </w:r>
      <w:r w:rsidR="004B07F2" w:rsidRPr="00313986">
        <w:rPr>
          <w:lang w:val="vi-VN"/>
        </w:rPr>
        <w:t>thửa đất đấu giá, gửi phòng Tài</w:t>
      </w:r>
      <w:r w:rsidR="009C0F25" w:rsidRPr="00313986">
        <w:rPr>
          <w:lang w:val="vi-VN"/>
        </w:rPr>
        <w:t xml:space="preserve"> nguyên</w:t>
      </w:r>
      <w:r w:rsidR="004B07F2" w:rsidRPr="00313986">
        <w:rPr>
          <w:lang w:val="vi-VN"/>
        </w:rPr>
        <w:t xml:space="preserve"> </w:t>
      </w:r>
      <w:r w:rsidRPr="00313986">
        <w:rPr>
          <w:lang w:val="vi-VN"/>
        </w:rPr>
        <w:t>và Môi trường thẩm định, trình UBND huyện quyết định đấu giá quyền sử dụng đất theo quy định.</w:t>
      </w:r>
    </w:p>
    <w:p w:rsidR="009C0F25" w:rsidRPr="00313986" w:rsidRDefault="00FF6AE6" w:rsidP="00122F02">
      <w:pPr>
        <w:spacing w:before="120"/>
        <w:ind w:firstLine="709"/>
        <w:jc w:val="both"/>
        <w:rPr>
          <w:lang w:val="vi-VN"/>
        </w:rPr>
      </w:pPr>
      <w:r w:rsidRPr="00313986">
        <w:rPr>
          <w:b/>
          <w:lang w:val="vi-VN"/>
        </w:rPr>
        <w:t>Điều 3.</w:t>
      </w:r>
      <w:r w:rsidRPr="00313986">
        <w:rPr>
          <w:lang w:val="vi-VN"/>
        </w:rPr>
        <w:t xml:space="preserve"> Quyết định này có hiệu lực kể từ ngày ký.</w:t>
      </w:r>
    </w:p>
    <w:p w:rsidR="00004C59" w:rsidRPr="00313986" w:rsidRDefault="00FF6AE6" w:rsidP="00122F02">
      <w:pPr>
        <w:spacing w:before="120"/>
        <w:ind w:firstLine="709"/>
        <w:jc w:val="both"/>
        <w:rPr>
          <w:lang w:val="vi-VN"/>
        </w:rPr>
      </w:pPr>
      <w:r w:rsidRPr="00313986">
        <w:rPr>
          <w:lang w:val="vi-VN"/>
        </w:rPr>
        <w:t>Chánh Văn phòng HĐND -UBND huyện; Trưởng các phòng: T</w:t>
      </w:r>
      <w:r w:rsidR="00076759" w:rsidRPr="00313986">
        <w:rPr>
          <w:lang w:val="vi-VN"/>
        </w:rPr>
        <w:t>ài nguyên và  Môi  trường, Tài</w:t>
      </w:r>
      <w:r w:rsidRPr="00313986">
        <w:rPr>
          <w:lang w:val="vi-VN"/>
        </w:rPr>
        <w:t xml:space="preserve"> chính -</w:t>
      </w:r>
      <w:r w:rsidR="00076759" w:rsidRPr="00313986">
        <w:rPr>
          <w:lang w:val="vi-VN"/>
        </w:rPr>
        <w:t xml:space="preserve"> </w:t>
      </w:r>
      <w:r w:rsidRPr="00313986">
        <w:rPr>
          <w:lang w:val="vi-VN"/>
        </w:rPr>
        <w:t>Kế hoạch, Tư pháp; Giám đốc Trung tâm Phát triển quỹ đất</w:t>
      </w:r>
      <w:r w:rsidR="009C0F25" w:rsidRPr="00313986">
        <w:rPr>
          <w:lang w:val="vi-VN"/>
        </w:rPr>
        <w:t xml:space="preserve"> </w:t>
      </w:r>
      <w:r w:rsidRPr="00313986">
        <w:rPr>
          <w:lang w:val="vi-VN"/>
        </w:rPr>
        <w:t>huyện; Thủ trưởng các cơ quan, đơn vị có liên quan</w:t>
      </w:r>
      <w:r w:rsidR="009C0F25" w:rsidRPr="00313986">
        <w:rPr>
          <w:lang w:val="vi-VN"/>
        </w:rPr>
        <w:t xml:space="preserve"> </w:t>
      </w:r>
      <w:r w:rsidRPr="00313986">
        <w:rPr>
          <w:lang w:val="vi-VN"/>
        </w:rPr>
        <w:t>và</w:t>
      </w:r>
      <w:r w:rsidR="009C0F25" w:rsidRPr="00313986">
        <w:rPr>
          <w:lang w:val="vi-VN"/>
        </w:rPr>
        <w:t xml:space="preserve"> </w:t>
      </w:r>
      <w:r w:rsidRPr="00313986">
        <w:rPr>
          <w:lang w:val="vi-VN"/>
        </w:rPr>
        <w:t>Chủ tịch UBND thị trấn Mường Tè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C0F25" w:rsidTr="00076759">
        <w:tc>
          <w:tcPr>
            <w:tcW w:w="4644" w:type="dxa"/>
          </w:tcPr>
          <w:p w:rsidR="009C0F25" w:rsidRPr="00313986" w:rsidRDefault="009C0F25" w:rsidP="00D01091">
            <w:pPr>
              <w:jc w:val="both"/>
              <w:rPr>
                <w:b/>
                <w:i/>
                <w:sz w:val="24"/>
                <w:szCs w:val="24"/>
                <w:lang w:val="vi-VN"/>
              </w:rPr>
            </w:pPr>
            <w:r w:rsidRPr="00313986">
              <w:rPr>
                <w:b/>
                <w:i/>
                <w:sz w:val="24"/>
                <w:szCs w:val="24"/>
                <w:lang w:val="vi-VN"/>
              </w:rPr>
              <w:t>Nơi nhận:</w:t>
            </w:r>
          </w:p>
          <w:p w:rsidR="009C0F25" w:rsidRPr="00313986" w:rsidRDefault="009C0F25" w:rsidP="00D01091">
            <w:pPr>
              <w:jc w:val="both"/>
              <w:rPr>
                <w:sz w:val="22"/>
                <w:szCs w:val="22"/>
                <w:lang w:val="vi-VN"/>
              </w:rPr>
            </w:pPr>
            <w:r w:rsidRPr="00313986">
              <w:rPr>
                <w:sz w:val="22"/>
                <w:szCs w:val="22"/>
                <w:lang w:val="vi-VN"/>
              </w:rPr>
              <w:t>- Như Điều 3;</w:t>
            </w:r>
          </w:p>
          <w:p w:rsidR="009C0F25" w:rsidRPr="00313986" w:rsidRDefault="00313602" w:rsidP="00D01091">
            <w:pPr>
              <w:jc w:val="both"/>
              <w:rPr>
                <w:sz w:val="22"/>
                <w:szCs w:val="22"/>
                <w:lang w:val="vi-VN"/>
              </w:rPr>
            </w:pPr>
            <w:r>
              <w:rPr>
                <w:noProof/>
                <w:sz w:val="22"/>
                <w:szCs w:val="22"/>
              </w:rPr>
              <mc:AlternateContent>
                <mc:Choice Requires="wps">
                  <w:drawing>
                    <wp:anchor distT="0" distB="0" distL="114300" distR="114300" simplePos="0" relativeHeight="251662336" behindDoc="0" locked="0" layoutInCell="1" allowOverlap="1" wp14:anchorId="08AD31B2" wp14:editId="775827AB">
                      <wp:simplePos x="0" y="0"/>
                      <wp:positionH relativeFrom="column">
                        <wp:posOffset>1158240</wp:posOffset>
                      </wp:positionH>
                      <wp:positionV relativeFrom="paragraph">
                        <wp:posOffset>30480</wp:posOffset>
                      </wp:positionV>
                      <wp:extent cx="123825" cy="514350"/>
                      <wp:effectExtent l="0" t="0" r="28575" b="19050"/>
                      <wp:wrapNone/>
                      <wp:docPr id="4" name="Right Brace 4"/>
                      <wp:cNvGraphicFramePr/>
                      <a:graphic xmlns:a="http://schemas.openxmlformats.org/drawingml/2006/main">
                        <a:graphicData uri="http://schemas.microsoft.com/office/word/2010/wordprocessingShape">
                          <wps:wsp>
                            <wps:cNvSpPr/>
                            <wps:spPr>
                              <a:xfrm>
                                <a:off x="0" y="0"/>
                                <a:ext cx="123825" cy="51435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91.2pt;margin-top:2.4pt;width:9.75pt;height:4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" adj="433" strokecolor="black [3040]"/>
                  </w:pict>
                </mc:Fallback>
              </mc:AlternateContent>
            </w:r>
            <w:r w:rsidR="009C0F25" w:rsidRPr="00313986">
              <w:rPr>
                <w:sz w:val="22"/>
                <w:szCs w:val="22"/>
                <w:lang w:val="vi-VN"/>
              </w:rPr>
              <w:t xml:space="preserve">- Sở TN&amp;MT tỉnh; </w:t>
            </w:r>
          </w:p>
          <w:p w:rsidR="009C0F25" w:rsidRPr="00313986" w:rsidRDefault="009C0F25" w:rsidP="00D01091">
            <w:pPr>
              <w:jc w:val="both"/>
              <w:rPr>
                <w:sz w:val="22"/>
                <w:szCs w:val="22"/>
                <w:lang w:val="vi-VN"/>
              </w:rPr>
            </w:pPr>
            <w:r w:rsidRPr="00313986">
              <w:rPr>
                <w:sz w:val="22"/>
                <w:szCs w:val="22"/>
                <w:lang w:val="vi-VN"/>
              </w:rPr>
              <w:t>- Sở Tư pháp tỉnh;</w:t>
            </w:r>
            <w:r w:rsidR="002A7077" w:rsidRPr="00313986">
              <w:rPr>
                <w:sz w:val="22"/>
                <w:szCs w:val="22"/>
                <w:lang w:val="vi-VN"/>
              </w:rPr>
              <w:t xml:space="preserve">       (B/cáo)</w:t>
            </w:r>
          </w:p>
          <w:p w:rsidR="009C0F25" w:rsidRPr="00313986" w:rsidRDefault="009C0F25" w:rsidP="00D01091">
            <w:pPr>
              <w:jc w:val="both"/>
              <w:rPr>
                <w:sz w:val="22"/>
                <w:szCs w:val="22"/>
                <w:lang w:val="vi-VN"/>
              </w:rPr>
            </w:pPr>
            <w:r w:rsidRPr="00313986">
              <w:rPr>
                <w:sz w:val="22"/>
                <w:szCs w:val="22"/>
                <w:lang w:val="vi-VN"/>
              </w:rPr>
              <w:t>- TT Huyện ủy;</w:t>
            </w:r>
          </w:p>
          <w:p w:rsidR="009C0F25" w:rsidRPr="00313986" w:rsidRDefault="00A67313" w:rsidP="00D01091">
            <w:pPr>
              <w:jc w:val="both"/>
              <w:rPr>
                <w:sz w:val="22"/>
                <w:szCs w:val="22"/>
                <w:lang w:val="vi-VN"/>
              </w:rPr>
            </w:pPr>
            <w:r w:rsidRPr="00313986">
              <w:rPr>
                <w:sz w:val="22"/>
                <w:szCs w:val="22"/>
                <w:lang w:val="vi-VN"/>
              </w:rPr>
              <w:t xml:space="preserve">- </w:t>
            </w:r>
            <w:r w:rsidR="009C0F25" w:rsidRPr="00313986">
              <w:rPr>
                <w:sz w:val="22"/>
                <w:szCs w:val="22"/>
                <w:lang w:val="vi-VN"/>
              </w:rPr>
              <w:t>TT HĐND huyện;</w:t>
            </w:r>
          </w:p>
          <w:p w:rsidR="009C0F25" w:rsidRPr="00313986" w:rsidRDefault="00A67313" w:rsidP="00D01091">
            <w:pPr>
              <w:jc w:val="both"/>
              <w:rPr>
                <w:sz w:val="22"/>
                <w:szCs w:val="22"/>
                <w:lang w:val="vi-VN"/>
              </w:rPr>
            </w:pPr>
            <w:r w:rsidRPr="00313986">
              <w:rPr>
                <w:sz w:val="22"/>
                <w:szCs w:val="22"/>
                <w:lang w:val="vi-VN"/>
              </w:rPr>
              <w:t>- CT, PCT UBND huyện; (Đ/c Cương)</w:t>
            </w:r>
          </w:p>
          <w:p w:rsidR="00A67313" w:rsidRDefault="00A67313" w:rsidP="00D01091">
            <w:pPr>
              <w:jc w:val="both"/>
            </w:pPr>
            <w:r w:rsidRPr="00D01091">
              <w:rPr>
                <w:sz w:val="22"/>
                <w:szCs w:val="22"/>
              </w:rPr>
              <w:t>- Lưu VT</w:t>
            </w:r>
            <w:r>
              <w:t>.</w:t>
            </w:r>
          </w:p>
        </w:tc>
        <w:tc>
          <w:tcPr>
            <w:tcW w:w="4644" w:type="dxa"/>
          </w:tcPr>
          <w:p w:rsidR="009C0F25" w:rsidRPr="00D01091" w:rsidRDefault="00A67313" w:rsidP="00D01091">
            <w:pPr>
              <w:jc w:val="center"/>
              <w:rPr>
                <w:b/>
              </w:rPr>
            </w:pPr>
            <w:r w:rsidRPr="00D01091">
              <w:rPr>
                <w:b/>
              </w:rPr>
              <w:t>TM. ỦY BAN NHÂN DÂN</w:t>
            </w:r>
          </w:p>
          <w:p w:rsidR="00A67313" w:rsidRPr="00D01091" w:rsidRDefault="00A67313" w:rsidP="00D01091">
            <w:pPr>
              <w:jc w:val="center"/>
              <w:rPr>
                <w:b/>
              </w:rPr>
            </w:pPr>
            <w:r w:rsidRPr="00D01091">
              <w:rPr>
                <w:b/>
              </w:rPr>
              <w:t>KT. CHỦ TỊCH</w:t>
            </w:r>
          </w:p>
          <w:p w:rsidR="00A67313" w:rsidRPr="00D01091" w:rsidRDefault="00A67313" w:rsidP="00D01091">
            <w:pPr>
              <w:jc w:val="center"/>
              <w:rPr>
                <w:b/>
              </w:rPr>
            </w:pPr>
            <w:r w:rsidRPr="00D01091">
              <w:rPr>
                <w:b/>
              </w:rPr>
              <w:t>PHÓ CHỦ TỊCH</w:t>
            </w:r>
          </w:p>
          <w:p w:rsidR="00A67313" w:rsidRPr="00D01091" w:rsidRDefault="00A67313" w:rsidP="00D01091">
            <w:pPr>
              <w:spacing w:before="120"/>
              <w:jc w:val="center"/>
              <w:rPr>
                <w:b/>
              </w:rPr>
            </w:pPr>
          </w:p>
          <w:p w:rsidR="00A67313" w:rsidRPr="00D01091" w:rsidRDefault="00A67313" w:rsidP="00D01091">
            <w:pPr>
              <w:spacing w:before="120"/>
              <w:jc w:val="center"/>
              <w:rPr>
                <w:b/>
              </w:rPr>
            </w:pPr>
          </w:p>
          <w:p w:rsidR="00A67313" w:rsidRPr="00D01091" w:rsidRDefault="00A67313" w:rsidP="00D01091">
            <w:pPr>
              <w:spacing w:before="120"/>
              <w:jc w:val="center"/>
              <w:rPr>
                <w:b/>
              </w:rPr>
            </w:pPr>
          </w:p>
          <w:p w:rsidR="00A67313" w:rsidRPr="00D01091" w:rsidRDefault="00A67313" w:rsidP="00D01091">
            <w:pPr>
              <w:spacing w:before="120"/>
              <w:jc w:val="center"/>
              <w:rPr>
                <w:b/>
              </w:rPr>
            </w:pPr>
          </w:p>
          <w:p w:rsidR="00A67313" w:rsidRPr="00D01091" w:rsidRDefault="00A67313" w:rsidP="00D01091">
            <w:pPr>
              <w:spacing w:before="120"/>
              <w:jc w:val="center"/>
              <w:rPr>
                <w:b/>
              </w:rPr>
            </w:pPr>
          </w:p>
          <w:p w:rsidR="00A67313" w:rsidRDefault="00F40585" w:rsidP="00D01091">
            <w:pPr>
              <w:spacing w:before="120"/>
              <w:jc w:val="center"/>
            </w:pPr>
            <w:r>
              <w:rPr>
                <w:b/>
              </w:rPr>
              <w:t>Nguyễn Minh Hiếu</w:t>
            </w:r>
          </w:p>
        </w:tc>
      </w:tr>
    </w:tbl>
    <w:p w:rsidR="009C0F25" w:rsidRDefault="009C0F25" w:rsidP="00A67313">
      <w:pPr>
        <w:spacing w:before="120"/>
        <w:jc w:val="both"/>
      </w:pPr>
    </w:p>
    <w:p w:rsidR="00C24A74" w:rsidRDefault="00C24A74" w:rsidP="00004C59">
      <w:pPr>
        <w:jc w:val="center"/>
      </w:pPr>
    </w:p>
    <w:p w:rsidR="00053216" w:rsidRDefault="00053216" w:rsidP="00004C59">
      <w:pPr>
        <w:jc w:val="center"/>
      </w:pPr>
    </w:p>
    <w:p w:rsidR="00053216" w:rsidRDefault="00053216" w:rsidP="00004C59">
      <w:pPr>
        <w:jc w:val="center"/>
      </w:pPr>
    </w:p>
    <w:p w:rsidR="00053216" w:rsidRDefault="00053216" w:rsidP="00004C59">
      <w:pPr>
        <w:jc w:val="center"/>
      </w:pPr>
    </w:p>
    <w:p w:rsidR="00053216" w:rsidRDefault="00053216" w:rsidP="00004C59">
      <w:pPr>
        <w:jc w:val="center"/>
      </w:pPr>
    </w:p>
    <w:p w:rsidR="00053216" w:rsidRDefault="00053216" w:rsidP="00004C59">
      <w:pPr>
        <w:jc w:val="center"/>
      </w:pPr>
    </w:p>
    <w:p w:rsidR="00053216" w:rsidRDefault="00053216" w:rsidP="00004C59">
      <w:pPr>
        <w:jc w:val="center"/>
      </w:pPr>
    </w:p>
    <w:p w:rsidR="00053216" w:rsidRPr="00313986" w:rsidRDefault="00053216" w:rsidP="00053216">
      <w:pPr>
        <w:jc w:val="center"/>
        <w:rPr>
          <w:b/>
        </w:rPr>
      </w:pPr>
      <w:r w:rsidRPr="00313986">
        <w:rPr>
          <w:b/>
        </w:rPr>
        <w:lastRenderedPageBreak/>
        <w:t>PHƯƠNG ÁN</w:t>
      </w:r>
    </w:p>
    <w:p w:rsidR="00053216" w:rsidRDefault="00053216" w:rsidP="00053216">
      <w:pPr>
        <w:jc w:val="center"/>
        <w:rPr>
          <w:b/>
          <w:lang w:val="vi-VN"/>
        </w:rPr>
      </w:pPr>
      <w:r w:rsidRPr="00313986">
        <w:rPr>
          <w:b/>
        </w:rPr>
        <w:t xml:space="preserve">Đấu giá quyền sử dụng đất ở đô thị </w:t>
      </w:r>
      <w:r w:rsidRPr="00944F01">
        <w:rPr>
          <w:b/>
          <w:lang w:val="vi-VN"/>
        </w:rPr>
        <w:t xml:space="preserve">tại </w:t>
      </w:r>
    </w:p>
    <w:p w:rsidR="00053216" w:rsidRPr="00313986" w:rsidRDefault="00053216" w:rsidP="00053216">
      <w:pPr>
        <w:jc w:val="center"/>
        <w:rPr>
          <w:b/>
          <w:lang w:val="vi-VN"/>
        </w:rPr>
      </w:pPr>
      <w:r w:rsidRPr="00944F01">
        <w:rPr>
          <w:b/>
          <w:lang w:val="vi-VN"/>
        </w:rPr>
        <w:t>thị trấn Mường Tè</w:t>
      </w:r>
      <w:r w:rsidRPr="00313986">
        <w:rPr>
          <w:b/>
          <w:lang w:val="vi-VN"/>
        </w:rPr>
        <w:t xml:space="preserve">, </w:t>
      </w:r>
      <w:r w:rsidRPr="00944F01">
        <w:rPr>
          <w:b/>
          <w:lang w:val="vi-VN"/>
        </w:rPr>
        <w:t>huyện Mường Tè</w:t>
      </w:r>
    </w:p>
    <w:p w:rsidR="00053216" w:rsidRPr="00313986" w:rsidRDefault="00053216" w:rsidP="00053216">
      <w:pPr>
        <w:jc w:val="center"/>
        <w:rPr>
          <w:b/>
          <w:lang w:val="vi-VN"/>
        </w:rPr>
      </w:pPr>
      <w:r>
        <w:rPr>
          <w:b/>
          <w:noProof/>
        </w:rPr>
        <mc:AlternateContent>
          <mc:Choice Requires="wps">
            <w:drawing>
              <wp:anchor distT="0" distB="0" distL="114300" distR="114300" simplePos="0" relativeHeight="251663360" behindDoc="0" locked="0" layoutInCell="1" allowOverlap="1">
                <wp:simplePos x="0" y="0"/>
                <wp:positionH relativeFrom="column">
                  <wp:posOffset>2005965</wp:posOffset>
                </wp:positionH>
                <wp:positionV relativeFrom="paragraph">
                  <wp:posOffset>28575</wp:posOffset>
                </wp:positionV>
                <wp:extent cx="17811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95pt,2.25pt" to="298.2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" strokecolor="black [3040]"/>
            </w:pict>
          </mc:Fallback>
        </mc:AlternateContent>
      </w:r>
    </w:p>
    <w:p w:rsidR="00053216" w:rsidRPr="00B63BF6" w:rsidRDefault="00053216" w:rsidP="00053216">
      <w:pPr>
        <w:spacing w:before="120"/>
        <w:ind w:firstLine="720"/>
        <w:jc w:val="both"/>
        <w:rPr>
          <w:b/>
          <w:bCs/>
          <w:lang w:val="vi-VN"/>
        </w:rPr>
      </w:pPr>
      <w:r w:rsidRPr="00B63BF6">
        <w:rPr>
          <w:b/>
          <w:bCs/>
          <w:lang w:val="vi-VN"/>
        </w:rPr>
        <w:t>I. THÔNG TIN CHUNG</w:t>
      </w:r>
    </w:p>
    <w:p w:rsidR="00053216" w:rsidRPr="00313986" w:rsidRDefault="00053216" w:rsidP="00053216">
      <w:pPr>
        <w:widowControl w:val="0"/>
        <w:spacing w:before="120"/>
        <w:ind w:firstLine="709"/>
        <w:jc w:val="both"/>
        <w:rPr>
          <w:b/>
          <w:lang w:val="vi-VN"/>
        </w:rPr>
      </w:pPr>
      <w:r w:rsidRPr="00B63BF6">
        <w:rPr>
          <w:b/>
          <w:lang w:val="vi-VN"/>
        </w:rPr>
        <w:t xml:space="preserve">1. </w:t>
      </w:r>
      <w:r w:rsidRPr="00313986">
        <w:rPr>
          <w:b/>
          <w:lang w:val="vi-VN"/>
        </w:rPr>
        <w:t>Thông tin về quy hoạch, kế hoạch sử dụng đất</w:t>
      </w:r>
    </w:p>
    <w:p w:rsidR="00513ECE" w:rsidRPr="00EF5DBD" w:rsidRDefault="00513ECE" w:rsidP="00513ECE">
      <w:pPr>
        <w:spacing w:before="120" w:after="120"/>
        <w:ind w:firstLine="720"/>
        <w:jc w:val="both"/>
        <w:rPr>
          <w:spacing w:val="-2"/>
          <w:lang w:val="vi-VN"/>
        </w:rPr>
      </w:pPr>
      <w:r w:rsidRPr="00B63BF6">
        <w:rPr>
          <w:lang w:val="vi-VN"/>
        </w:rPr>
        <w:t xml:space="preserve">Quỹ đất thực hiện đấu giá quyền sử dụng đất được thực hiện theo quy định tại điều 4 Thông tư liên tịch số 14/2015/TTLT-BTNMT-BTP ngày 04/4/2015 của Bộ Tài nguyên và Môi </w:t>
      </w:r>
      <w:r w:rsidRPr="00EF5DBD">
        <w:rPr>
          <w:lang w:val="vi-VN"/>
        </w:rPr>
        <w:t xml:space="preserve">trường, Bộ Tư pháp; </w:t>
      </w:r>
      <w:r w:rsidRPr="00EF5DBD">
        <w:rPr>
          <w:spacing w:val="-2"/>
          <w:lang w:val="vi-VN"/>
        </w:rPr>
        <w:t>Quyết định số 08/2023/QĐ-UBND, ngày 20/04/2023 của UBND tỉnh Lai Châu về việc ban hành Quy định về đấu giá quyền sử dụng đất để giao đất có thu tiền sử dụng đất hoặc cho thuê đất trên địa bàn tỉnh Lai Châu;</w:t>
      </w:r>
    </w:p>
    <w:p w:rsidR="00513ECE" w:rsidRPr="00EF5DBD" w:rsidRDefault="00513ECE" w:rsidP="00513ECE">
      <w:pPr>
        <w:spacing w:before="120" w:after="120"/>
        <w:ind w:firstLine="720"/>
        <w:jc w:val="both"/>
        <w:rPr>
          <w:lang w:val="vi-VN"/>
        </w:rPr>
      </w:pPr>
      <w:r w:rsidRPr="00EF5DBD">
        <w:rPr>
          <w:lang w:val="vi-VN"/>
        </w:rPr>
        <w:t>Diện tích đất đấu giá là đất sạch, đã được thu hồi giải phóng mặt bằng thuộc vùng ngập lòng hồ thủy điện Lai Châu; là quỹ đất dôi dư sau khi thực hiện Quyết định số 1145/QĐ-UBND ngày 21/8/2020 của UBND tỉnh Lai Châu về việc phê duyệt Phương án điều chỉnh cắm mốc giới xác định hành lang bảo vệ hồ chứa công trình thủy điện Lai Châu, đã được UBND tỉnh phê duyệt trong kế hoạch sử dụng đất 2024 tại Quyết định số         /QĐ-UBND ngày    /     /2023 về việc phê duyệt Kế hoạch sử dụng đất năm 2024 của huyện Mường Tè.</w:t>
      </w:r>
    </w:p>
    <w:p w:rsidR="00053216" w:rsidRPr="00EF5DBD" w:rsidRDefault="00053216" w:rsidP="00053216">
      <w:pPr>
        <w:shd w:val="clear" w:color="auto" w:fill="FFFFFF"/>
        <w:spacing w:before="120"/>
        <w:ind w:firstLine="720"/>
        <w:jc w:val="both"/>
        <w:rPr>
          <w:b/>
          <w:color w:val="000000"/>
          <w:lang w:val="vi-VN" w:eastAsia="vi-VN"/>
        </w:rPr>
      </w:pPr>
      <w:r w:rsidRPr="00EF5DBD">
        <w:rPr>
          <w:b/>
          <w:lang w:val="vi-VN" w:eastAsia="vi-VN"/>
        </w:rPr>
        <w:t xml:space="preserve">2. </w:t>
      </w:r>
      <w:r w:rsidRPr="00EF5DBD">
        <w:rPr>
          <w:b/>
          <w:color w:val="000000"/>
          <w:lang w:val="vi-VN" w:eastAsia="vi-VN"/>
        </w:rPr>
        <w:t xml:space="preserve">Danh mục loại đất, vị trí, diện tích và hạ tầng kỹ thuật, tài sản gắn liền với các thửa đất đấu giá </w:t>
      </w:r>
    </w:p>
    <w:p w:rsidR="00053216" w:rsidRPr="00EF5DBD" w:rsidRDefault="00053216" w:rsidP="00053216">
      <w:pPr>
        <w:shd w:val="clear" w:color="auto" w:fill="FFFFFF"/>
        <w:spacing w:before="120"/>
        <w:ind w:firstLine="720"/>
        <w:jc w:val="both"/>
        <w:rPr>
          <w:b/>
          <w:lang w:val="vi-VN" w:eastAsia="vi-VN"/>
        </w:rPr>
      </w:pPr>
      <w:r w:rsidRPr="00EF5DBD">
        <w:rPr>
          <w:b/>
          <w:color w:val="000000"/>
          <w:lang w:val="vi-VN" w:eastAsia="vi-VN"/>
        </w:rPr>
        <w:t xml:space="preserve">2.1. Danh mục loại đất: </w:t>
      </w:r>
      <w:r w:rsidRPr="00EF5DBD">
        <w:rPr>
          <w:color w:val="000000"/>
          <w:lang w:val="vi-VN" w:eastAsia="vi-VN"/>
        </w:rPr>
        <w:t xml:space="preserve">Đất ở đô thị </w:t>
      </w:r>
      <w:r w:rsidRPr="00EF5DBD">
        <w:rPr>
          <w:spacing w:val="-2"/>
          <w:lang w:val="vi-VN" w:eastAsia="vi-VN"/>
        </w:rPr>
        <w:t>tại thị trấn Mường Tè</w:t>
      </w:r>
    </w:p>
    <w:p w:rsidR="00053216" w:rsidRPr="00EF5DBD" w:rsidRDefault="00053216" w:rsidP="00053216">
      <w:pPr>
        <w:shd w:val="clear" w:color="auto" w:fill="FFFFFF"/>
        <w:spacing w:before="120"/>
        <w:ind w:firstLine="720"/>
        <w:jc w:val="both"/>
        <w:rPr>
          <w:b/>
          <w:lang w:val="vi-VN" w:eastAsia="vi-VN"/>
        </w:rPr>
      </w:pPr>
      <w:r w:rsidRPr="00EF5DBD">
        <w:rPr>
          <w:b/>
          <w:lang w:val="vi-VN" w:eastAsia="vi-VN"/>
        </w:rPr>
        <w:t>2.2. Vị trí, diện tích</w:t>
      </w:r>
    </w:p>
    <w:p w:rsidR="00513ECE" w:rsidRPr="00EF5DBD" w:rsidRDefault="00513ECE" w:rsidP="00513ECE">
      <w:pPr>
        <w:shd w:val="clear" w:color="auto" w:fill="FFFFFF"/>
        <w:spacing w:before="120" w:after="120"/>
        <w:ind w:firstLine="720"/>
        <w:jc w:val="both"/>
        <w:rPr>
          <w:spacing w:val="-2"/>
          <w:lang w:val="vi-VN" w:eastAsia="vi-VN"/>
        </w:rPr>
      </w:pPr>
      <w:r w:rsidRPr="00EF5DBD">
        <w:rPr>
          <w:spacing w:val="-2"/>
          <w:lang w:val="vi-VN" w:eastAsia="vi-VN"/>
        </w:rPr>
        <w:t xml:space="preserve">- Thực hiện đấu giá 27 thửa đất. </w:t>
      </w:r>
      <w:r w:rsidRPr="00EF5DBD">
        <w:rPr>
          <w:i/>
          <w:iCs/>
          <w:spacing w:val="-2"/>
          <w:lang w:val="vi-VN" w:eastAsia="vi-VN"/>
        </w:rPr>
        <w:t>(Trong đó: Tại ví trí I, đường Võ Nguyên Giáp 09 thửa; tại vị trí II, đường Võ Nguyên Giáp 18 thửa)</w:t>
      </w:r>
      <w:r w:rsidRPr="00EF5DBD">
        <w:rPr>
          <w:spacing w:val="-2"/>
          <w:lang w:val="vi-VN" w:eastAsia="vi-VN"/>
        </w:rPr>
        <w:t xml:space="preserve"> với tổng diện tích là 3.597,3 m</w:t>
      </w:r>
      <w:r w:rsidRPr="00EF5DBD">
        <w:rPr>
          <w:spacing w:val="-2"/>
          <w:vertAlign w:val="superscript"/>
          <w:lang w:val="vi-VN" w:eastAsia="vi-VN"/>
        </w:rPr>
        <w:t>2</w:t>
      </w:r>
      <w:r w:rsidRPr="00EF5DBD">
        <w:rPr>
          <w:spacing w:val="-2"/>
          <w:lang w:val="vi-VN" w:eastAsia="vi-VN"/>
        </w:rPr>
        <w:t>, gồm:</w:t>
      </w:r>
    </w:p>
    <w:p w:rsidR="00513ECE" w:rsidRPr="00637725" w:rsidRDefault="00513ECE" w:rsidP="00513ECE">
      <w:pPr>
        <w:shd w:val="clear" w:color="auto" w:fill="FFFFFF"/>
        <w:spacing w:before="120" w:after="120"/>
        <w:ind w:firstLine="720"/>
        <w:jc w:val="both"/>
        <w:rPr>
          <w:color w:val="000000"/>
          <w:lang w:val="vi-VN"/>
        </w:rPr>
      </w:pPr>
      <w:r w:rsidRPr="00EF5DBD">
        <w:rPr>
          <w:spacing w:val="-2"/>
          <w:lang w:val="vi-VN" w:eastAsia="vi-VN"/>
        </w:rPr>
        <w:t>+ Các thửa đất số: 602, 603, 604, 611, 612, 613, 614, 615 và 616; tổng diện tích: 1.134 m</w:t>
      </w:r>
      <w:r w:rsidRPr="00EF5DBD">
        <w:rPr>
          <w:spacing w:val="-2"/>
          <w:vertAlign w:val="superscript"/>
          <w:lang w:val="vi-VN" w:eastAsia="vi-VN"/>
        </w:rPr>
        <w:t>2</w:t>
      </w:r>
      <w:r w:rsidRPr="00EF5DBD">
        <w:rPr>
          <w:spacing w:val="-2"/>
          <w:lang w:val="vi-VN" w:eastAsia="vi-VN"/>
        </w:rPr>
        <w:t xml:space="preserve">; </w:t>
      </w:r>
      <w:r w:rsidRPr="00EF5DBD">
        <w:rPr>
          <w:color w:val="000000"/>
          <w:lang w:val="vi-VN"/>
        </w:rPr>
        <w:t>thuộc tờ bản đồ trích đo địa chính số 14 (478 479-9-A); vị trí I, đường Võ Nguyên Giáp (đoạn từ vị trí giao với đường Điện Biên</w:t>
      </w:r>
      <w:bookmarkStart w:id="0" w:name="_GoBack"/>
      <w:bookmarkEnd w:id="0"/>
      <w:r w:rsidRPr="00B63BF6">
        <w:rPr>
          <w:color w:val="000000"/>
          <w:lang w:val="vi-VN"/>
        </w:rPr>
        <w:t xml:space="preserve"> Phủ (nhà bà Hoa-Anh) đến vị trí giao với đường Điện Biên Phủ (Km283+700))</w:t>
      </w:r>
      <w:r w:rsidRPr="00637725">
        <w:rPr>
          <w:color w:val="000000"/>
          <w:lang w:val="vi-VN"/>
        </w:rPr>
        <w:t>.</w:t>
      </w:r>
    </w:p>
    <w:p w:rsidR="00513ECE" w:rsidRPr="00B63BF6" w:rsidRDefault="00513ECE" w:rsidP="00513ECE">
      <w:pPr>
        <w:shd w:val="clear" w:color="auto" w:fill="FFFFFF"/>
        <w:spacing w:before="120" w:after="120"/>
        <w:ind w:firstLine="720"/>
        <w:jc w:val="both"/>
        <w:rPr>
          <w:spacing w:val="-2"/>
          <w:lang w:val="vi-VN" w:eastAsia="vi-VN"/>
        </w:rPr>
      </w:pPr>
      <w:r w:rsidRPr="00B63BF6">
        <w:rPr>
          <w:lang w:val="vi-VN"/>
        </w:rPr>
        <w:t xml:space="preserve"> </w:t>
      </w:r>
      <w:r w:rsidRPr="00637725">
        <w:rPr>
          <w:lang w:val="vi-VN"/>
        </w:rPr>
        <w:t xml:space="preserve">+ </w:t>
      </w:r>
      <w:r w:rsidRPr="00637725">
        <w:rPr>
          <w:color w:val="000000"/>
          <w:lang w:val="vi-VN"/>
        </w:rPr>
        <w:t>C</w:t>
      </w:r>
      <w:r w:rsidRPr="00B63BF6">
        <w:rPr>
          <w:color w:val="000000"/>
          <w:lang w:val="vi-VN"/>
        </w:rPr>
        <w:t>ác</w:t>
      </w:r>
      <w:r w:rsidRPr="00B63BF6">
        <w:rPr>
          <w:spacing w:val="-2"/>
          <w:lang w:val="vi-VN" w:eastAsia="vi-VN"/>
        </w:rPr>
        <w:t xml:space="preserve"> thửa đất số: </w:t>
      </w:r>
      <w:r w:rsidRPr="00637725">
        <w:rPr>
          <w:spacing w:val="-2"/>
          <w:lang w:val="vi-VN" w:eastAsia="vi-VN"/>
        </w:rPr>
        <w:t>594, 595, 597, 598, 599, 605, 606, 607, 608, 609, 610, 617, 618, 619, 620, 621, 626 và 627</w:t>
      </w:r>
      <w:r w:rsidRPr="00517407">
        <w:rPr>
          <w:spacing w:val="-2"/>
          <w:lang w:val="vi-VN" w:eastAsia="vi-VN"/>
        </w:rPr>
        <w:t>;</w:t>
      </w:r>
      <w:r w:rsidRPr="00B63BF6">
        <w:rPr>
          <w:spacing w:val="-2"/>
          <w:lang w:val="vi-VN" w:eastAsia="vi-VN"/>
        </w:rPr>
        <w:t xml:space="preserve"> tổng diện tích: </w:t>
      </w:r>
      <w:r w:rsidRPr="00637725">
        <w:rPr>
          <w:spacing w:val="-2"/>
          <w:lang w:val="vi-VN" w:eastAsia="vi-VN"/>
        </w:rPr>
        <w:t xml:space="preserve">2.463,3 </w:t>
      </w:r>
      <w:r w:rsidRPr="00B63BF6">
        <w:rPr>
          <w:spacing w:val="-2"/>
          <w:lang w:val="vi-VN" w:eastAsia="vi-VN"/>
        </w:rPr>
        <w:t>m</w:t>
      </w:r>
      <w:r w:rsidRPr="00B63BF6">
        <w:rPr>
          <w:spacing w:val="-2"/>
          <w:vertAlign w:val="superscript"/>
          <w:lang w:val="vi-VN" w:eastAsia="vi-VN"/>
        </w:rPr>
        <w:t>2</w:t>
      </w:r>
      <w:r w:rsidRPr="00B63BF6">
        <w:rPr>
          <w:spacing w:val="-2"/>
          <w:lang w:val="vi-VN" w:eastAsia="vi-VN"/>
        </w:rPr>
        <w:t xml:space="preserve">; </w:t>
      </w:r>
      <w:r w:rsidRPr="00B63BF6">
        <w:rPr>
          <w:color w:val="000000"/>
          <w:lang w:val="vi-VN"/>
        </w:rPr>
        <w:t>thuộc tờ bản đồ trích đo địa chính số 14 (478 479-9-A); vị trí II, đường Võ Nguyên Giáp (đoạn từ vị trí giao với đường Điện Biên Phủ (nhà bà Hoa-Anh) đến vị trí giao với đường Điện Biên Phủ (Km283+700))</w:t>
      </w:r>
      <w:r w:rsidRPr="00B63BF6">
        <w:rPr>
          <w:lang w:val="vi-VN"/>
        </w:rPr>
        <w:t>.</w:t>
      </w:r>
    </w:p>
    <w:p w:rsidR="00513ECE" w:rsidRPr="00B63BF6" w:rsidRDefault="00513ECE" w:rsidP="00513ECE">
      <w:pPr>
        <w:shd w:val="clear" w:color="auto" w:fill="FFFFFF"/>
        <w:spacing w:before="120" w:after="120"/>
        <w:ind w:firstLine="720"/>
        <w:jc w:val="center"/>
        <w:rPr>
          <w:i/>
          <w:lang w:val="vi-VN" w:eastAsia="vi-VN"/>
        </w:rPr>
      </w:pPr>
      <w:r w:rsidRPr="00B63BF6">
        <w:rPr>
          <w:i/>
          <w:lang w:val="vi-VN" w:eastAsia="vi-VN"/>
        </w:rPr>
        <w:t xml:space="preserve"> (Có sơ đồ khu đất và danh sách thửa đất kèm theo)</w:t>
      </w:r>
    </w:p>
    <w:p w:rsidR="00053216" w:rsidRPr="00B63BF6" w:rsidRDefault="00053216" w:rsidP="00053216">
      <w:pPr>
        <w:shd w:val="clear" w:color="auto" w:fill="FFFFFF"/>
        <w:spacing w:before="120"/>
        <w:ind w:firstLine="720"/>
        <w:jc w:val="both"/>
        <w:rPr>
          <w:b/>
          <w:color w:val="000000"/>
          <w:lang w:val="vi-VN" w:eastAsia="vi-VN"/>
        </w:rPr>
      </w:pPr>
      <w:r w:rsidRPr="00B63BF6">
        <w:rPr>
          <w:b/>
          <w:lang w:val="vi-VN" w:eastAsia="vi-VN"/>
        </w:rPr>
        <w:t xml:space="preserve">2.3. </w:t>
      </w:r>
      <w:r w:rsidRPr="00B63BF6">
        <w:rPr>
          <w:b/>
          <w:color w:val="000000"/>
          <w:lang w:val="vi-VN" w:eastAsia="vi-VN"/>
        </w:rPr>
        <w:t xml:space="preserve">Hạ tầng kỹ thuật, tài sản gắn liền với các thửa đất đấu giá </w:t>
      </w:r>
    </w:p>
    <w:p w:rsidR="00513ECE" w:rsidRPr="00B63BF6" w:rsidRDefault="00513ECE" w:rsidP="00513ECE">
      <w:pPr>
        <w:spacing w:before="120" w:after="120"/>
        <w:ind w:firstLine="720"/>
        <w:jc w:val="both"/>
        <w:rPr>
          <w:spacing w:val="-2"/>
          <w:lang w:val="vi-VN"/>
        </w:rPr>
      </w:pPr>
      <w:r w:rsidRPr="00B63BF6">
        <w:rPr>
          <w:color w:val="000000"/>
          <w:lang w:val="vi-VN" w:eastAsia="vi-VN"/>
        </w:rPr>
        <w:t>Hạ tầng kỹ thuật:</w:t>
      </w:r>
      <w:r w:rsidRPr="00B63BF6">
        <w:rPr>
          <w:b/>
          <w:color w:val="000000"/>
          <w:lang w:val="vi-VN" w:eastAsia="vi-VN"/>
        </w:rPr>
        <w:t xml:space="preserve"> </w:t>
      </w:r>
      <w:r w:rsidRPr="00B63BF6">
        <w:rPr>
          <w:spacing w:val="-2"/>
          <w:lang w:val="vi-VN"/>
        </w:rPr>
        <w:t xml:space="preserve">Đã được đầu tư đồng bộ và được san nền, hoàn thiện hệ thống đường giao thông, đường điện, cấp nước xung quanh, hệ thống thoát nước được đồng bộ chung khu vực. Hệ thống điện sinh hoạt, nước sinh hoạt: Sau khi </w:t>
      </w:r>
      <w:r w:rsidRPr="00B63BF6">
        <w:rPr>
          <w:spacing w:val="-2"/>
          <w:lang w:val="vi-VN"/>
        </w:rPr>
        <w:lastRenderedPageBreak/>
        <w:t xml:space="preserve">trúng đấu giá quyền sử dụng đất, hộ gia đình, cá nhân liên hệ với Điện lực Mường Tè; Công ty cổ phần cây xanh, nước sạch, vệ sinh môi trường huyện Mường Tè và chính quyền địa phương để ký hợp đồng cung cấp </w:t>
      </w:r>
      <w:r w:rsidRPr="00637725">
        <w:rPr>
          <w:spacing w:val="-2"/>
          <w:lang w:val="vi-VN"/>
        </w:rPr>
        <w:t xml:space="preserve">các dịch vụ </w:t>
      </w:r>
      <w:r w:rsidRPr="00B63BF6">
        <w:rPr>
          <w:spacing w:val="-2"/>
          <w:lang w:val="vi-VN"/>
        </w:rPr>
        <w:t>theo quy định.</w:t>
      </w:r>
    </w:p>
    <w:p w:rsidR="00513ECE" w:rsidRPr="00B63BF6" w:rsidRDefault="00513ECE" w:rsidP="00513ECE">
      <w:pPr>
        <w:shd w:val="clear" w:color="auto" w:fill="FFFFFF"/>
        <w:spacing w:before="120" w:after="120"/>
        <w:ind w:firstLine="720"/>
        <w:jc w:val="both"/>
        <w:rPr>
          <w:lang w:val="vi-VN" w:eastAsia="vi-VN"/>
        </w:rPr>
      </w:pPr>
      <w:r w:rsidRPr="00B63BF6">
        <w:rPr>
          <w:lang w:val="vi-VN" w:eastAsia="vi-VN"/>
        </w:rPr>
        <w:t>Tài sản gắn liền với các thửa đất đấu giá: Không có.</w:t>
      </w:r>
    </w:p>
    <w:p w:rsidR="00053216" w:rsidRPr="00B63BF6" w:rsidRDefault="00053216" w:rsidP="00053216">
      <w:pPr>
        <w:spacing w:before="120"/>
        <w:ind w:firstLine="720"/>
        <w:jc w:val="both"/>
        <w:rPr>
          <w:b/>
          <w:bCs/>
          <w:lang w:val="vi-VN"/>
        </w:rPr>
      </w:pPr>
      <w:r w:rsidRPr="00B63BF6">
        <w:rPr>
          <w:b/>
          <w:lang w:val="vi-VN"/>
        </w:rPr>
        <w:t>II. NHỮNG NỘI DUNG CỤ THỂ</w:t>
      </w:r>
    </w:p>
    <w:p w:rsidR="00053216" w:rsidRPr="00313986" w:rsidRDefault="00053216" w:rsidP="00053216">
      <w:pPr>
        <w:shd w:val="clear" w:color="auto" w:fill="FFFFFF"/>
        <w:spacing w:before="120"/>
        <w:ind w:firstLine="720"/>
        <w:jc w:val="both"/>
        <w:rPr>
          <w:color w:val="000000"/>
          <w:lang w:val="vi-VN" w:eastAsia="vi-VN"/>
        </w:rPr>
      </w:pPr>
      <w:r w:rsidRPr="00B63BF6">
        <w:rPr>
          <w:b/>
          <w:lang w:val="vi-VN" w:eastAsia="vi-VN"/>
        </w:rPr>
        <w:t xml:space="preserve">1. </w:t>
      </w:r>
      <w:r w:rsidRPr="00B63BF6">
        <w:rPr>
          <w:b/>
          <w:color w:val="000000"/>
          <w:lang w:val="vi-VN" w:eastAsia="vi-VN"/>
        </w:rPr>
        <w:t>Mục đích, hình thức (giao đất hoặc cho thuê đất), thời hạn sử dụng của các thửa đất khi đấu giá quyền sử dụng đất</w:t>
      </w:r>
    </w:p>
    <w:p w:rsidR="00053216" w:rsidRPr="00B63BF6" w:rsidRDefault="00053216" w:rsidP="00053216">
      <w:pPr>
        <w:shd w:val="clear" w:color="auto" w:fill="FFFFFF"/>
        <w:spacing w:before="120"/>
        <w:ind w:firstLine="720"/>
        <w:jc w:val="both"/>
        <w:rPr>
          <w:lang w:val="vi-VN"/>
        </w:rPr>
      </w:pPr>
      <w:r w:rsidRPr="00B63BF6">
        <w:rPr>
          <w:b/>
          <w:lang w:val="vi-VN" w:eastAsia="vi-VN"/>
        </w:rPr>
        <w:t>a. Mục đích sử dụng đất:</w:t>
      </w:r>
      <w:r w:rsidRPr="00B63BF6">
        <w:rPr>
          <w:lang w:val="vi-VN" w:eastAsia="vi-VN"/>
        </w:rPr>
        <w:t xml:space="preserve"> </w:t>
      </w:r>
      <w:r w:rsidRPr="00B63BF6">
        <w:rPr>
          <w:lang w:val="vi-VN"/>
        </w:rPr>
        <w:t>Đ</w:t>
      </w:r>
      <w:r w:rsidRPr="00313986">
        <w:rPr>
          <w:lang w:val="vi-VN"/>
        </w:rPr>
        <w:t>ất ở đô thị.</w:t>
      </w:r>
    </w:p>
    <w:p w:rsidR="00053216" w:rsidRPr="00B63BF6" w:rsidRDefault="00053216" w:rsidP="00053216">
      <w:pPr>
        <w:shd w:val="clear" w:color="auto" w:fill="FFFFFF"/>
        <w:spacing w:before="120"/>
        <w:ind w:firstLine="720"/>
        <w:jc w:val="both"/>
        <w:rPr>
          <w:lang w:val="vi-VN"/>
        </w:rPr>
      </w:pPr>
      <w:r w:rsidRPr="00B63BF6">
        <w:rPr>
          <w:b/>
          <w:lang w:val="vi-VN" w:eastAsia="vi-VN"/>
        </w:rPr>
        <w:t>b. Hình thức sử dụng đất:</w:t>
      </w:r>
      <w:r w:rsidRPr="00B63BF6">
        <w:rPr>
          <w:lang w:val="vi-VN"/>
        </w:rPr>
        <w:t xml:space="preserve"> Sử dụng riêng; Nhà nước giao đất có thu tiền sử dụng đất.</w:t>
      </w:r>
    </w:p>
    <w:p w:rsidR="00053216" w:rsidRPr="00B63BF6" w:rsidRDefault="00053216" w:rsidP="00053216">
      <w:pPr>
        <w:spacing w:before="120"/>
        <w:ind w:firstLine="720"/>
        <w:jc w:val="both"/>
        <w:rPr>
          <w:lang w:val="vi-VN"/>
        </w:rPr>
      </w:pPr>
      <w:r w:rsidRPr="00B63BF6">
        <w:rPr>
          <w:b/>
          <w:lang w:val="vi-VN"/>
        </w:rPr>
        <w:t>c. Thời hạn sử dụng đất:</w:t>
      </w:r>
      <w:r w:rsidRPr="00B63BF6">
        <w:rPr>
          <w:lang w:val="vi-VN"/>
        </w:rPr>
        <w:t xml:space="preserve"> Lâu dài (Kể từ ngày có Quyết định trúng đấu giá quyền sử dụng đất).</w:t>
      </w:r>
    </w:p>
    <w:p w:rsidR="00053216" w:rsidRPr="00B63BF6" w:rsidRDefault="00053216" w:rsidP="00053216">
      <w:pPr>
        <w:shd w:val="clear" w:color="auto" w:fill="FFFFFF"/>
        <w:spacing w:before="120"/>
        <w:ind w:firstLine="720"/>
        <w:jc w:val="both"/>
        <w:rPr>
          <w:b/>
          <w:lang w:val="vi-VN" w:eastAsia="vi-VN"/>
        </w:rPr>
      </w:pPr>
      <w:r w:rsidRPr="00B63BF6">
        <w:rPr>
          <w:b/>
          <w:lang w:val="vi-VN" w:eastAsia="vi-VN"/>
        </w:rPr>
        <w:t>2. Dự kiến thời gian tổ chức thực hiện đấu giá các thửa đất</w:t>
      </w:r>
    </w:p>
    <w:p w:rsidR="00513ECE" w:rsidRPr="00B63BF6" w:rsidRDefault="00053216" w:rsidP="00513ECE">
      <w:pPr>
        <w:shd w:val="clear" w:color="auto" w:fill="FFFFFF"/>
        <w:spacing w:before="120" w:after="120"/>
        <w:ind w:firstLine="720"/>
        <w:jc w:val="both"/>
        <w:rPr>
          <w:spacing w:val="-6"/>
          <w:lang w:val="vi-VN" w:eastAsia="vi-VN"/>
        </w:rPr>
      </w:pPr>
      <w:r w:rsidRPr="00B63BF6">
        <w:rPr>
          <w:spacing w:val="-6"/>
          <w:lang w:val="vi-VN" w:eastAsia="vi-VN"/>
        </w:rPr>
        <w:t xml:space="preserve">Thời gian dự kiến tổ chức thực hiện đấu giá: </w:t>
      </w:r>
      <w:r w:rsidR="00513ECE" w:rsidRPr="00B63BF6">
        <w:rPr>
          <w:spacing w:val="-6"/>
          <w:lang w:val="vi-VN" w:eastAsia="vi-VN"/>
        </w:rPr>
        <w:t>Quý II/202</w:t>
      </w:r>
      <w:r w:rsidR="00513ECE" w:rsidRPr="00BC2C57">
        <w:rPr>
          <w:spacing w:val="-6"/>
          <w:lang w:val="vi-VN" w:eastAsia="vi-VN"/>
        </w:rPr>
        <w:t>4</w:t>
      </w:r>
      <w:r w:rsidR="00513ECE" w:rsidRPr="00B63BF6">
        <w:rPr>
          <w:spacing w:val="-6"/>
          <w:lang w:val="vi-VN" w:eastAsia="vi-VN"/>
        </w:rPr>
        <w:t>.</w:t>
      </w:r>
    </w:p>
    <w:p w:rsidR="00053216" w:rsidRPr="00B63BF6" w:rsidRDefault="00053216" w:rsidP="00053216">
      <w:pPr>
        <w:shd w:val="clear" w:color="auto" w:fill="FFFFFF"/>
        <w:spacing w:before="120"/>
        <w:ind w:firstLine="720"/>
        <w:jc w:val="both"/>
        <w:rPr>
          <w:b/>
          <w:lang w:val="vi-VN" w:eastAsia="vi-VN"/>
        </w:rPr>
      </w:pPr>
      <w:r w:rsidRPr="00B63BF6">
        <w:rPr>
          <w:b/>
          <w:lang w:val="vi-VN" w:eastAsia="vi-VN"/>
        </w:rPr>
        <w:t xml:space="preserve">3. </w:t>
      </w:r>
      <w:r w:rsidRPr="00B63BF6">
        <w:rPr>
          <w:b/>
          <w:color w:val="000000"/>
          <w:lang w:val="vi-VN" w:eastAsia="vi-VN"/>
        </w:rPr>
        <w:t>Đối tượng và điều kiện được tham gia đấu giá; mức phí tham gia đấu giá và khoản tiền đặt trước phải nộp khi tham gia đấu giá;</w:t>
      </w:r>
    </w:p>
    <w:p w:rsidR="001335BB" w:rsidRPr="00B63BF6" w:rsidRDefault="001335BB" w:rsidP="001335BB">
      <w:pPr>
        <w:spacing w:before="120" w:after="120"/>
        <w:ind w:firstLine="720"/>
        <w:jc w:val="both"/>
        <w:rPr>
          <w:b/>
          <w:i/>
          <w:lang w:val="vi-VN"/>
        </w:rPr>
      </w:pPr>
      <w:r w:rsidRPr="00B63BF6">
        <w:rPr>
          <w:b/>
          <w:i/>
          <w:lang w:val="vi-VN"/>
        </w:rPr>
        <w:t>3.1. Đối tượng được tham gia đấu giá</w:t>
      </w:r>
    </w:p>
    <w:p w:rsidR="001335BB" w:rsidRPr="00B63BF6" w:rsidRDefault="001335BB" w:rsidP="001335BB">
      <w:pPr>
        <w:spacing w:before="120" w:after="120"/>
        <w:ind w:firstLine="720"/>
        <w:jc w:val="both"/>
        <w:rPr>
          <w:i/>
          <w:iCs/>
          <w:color w:val="000000"/>
          <w:lang w:val="vi-VN"/>
        </w:rPr>
      </w:pPr>
      <w:r w:rsidRPr="00B63BF6">
        <w:rPr>
          <w:color w:val="000000"/>
          <w:lang w:val="vi-VN"/>
        </w:rPr>
        <w:t>Hộ gia đình, cá nhân tham gia đấu giá quyền sử dụng đất phải đủ điều kiện theo quy định tại khoản 2 Điều 17a Nghị định số </w:t>
      </w:r>
      <w:hyperlink r:id="rId7" w:tgtFrame="_blank" w:tooltip="Nghị định 43/2014/NĐ-CP" w:history="1">
        <w:r w:rsidRPr="00B63BF6">
          <w:rPr>
            <w:rStyle w:val="Hyperlink"/>
            <w:color w:val="0E70C3"/>
            <w:lang w:val="vi-VN"/>
          </w:rPr>
          <w:t>43/2014/NĐ-CP</w:t>
        </w:r>
      </w:hyperlink>
      <w:r w:rsidRPr="00B63BF6">
        <w:rPr>
          <w:color w:val="000000"/>
          <w:lang w:val="vi-VN"/>
        </w:rPr>
        <w:t> </w:t>
      </w:r>
      <w:r w:rsidRPr="00B63BF6">
        <w:rPr>
          <w:i/>
          <w:iCs/>
          <w:color w:val="000000"/>
          <w:lang w:val="vi-VN"/>
        </w:rPr>
        <w:t>(được sửa đổi, bổ sung bởi khoản 3 Điều 1 Nghị định số </w:t>
      </w:r>
      <w:hyperlink r:id="rId8" w:tgtFrame="_blank" w:tooltip="Nghị định 10/2023/NĐ-CP" w:history="1">
        <w:r w:rsidRPr="00B63BF6">
          <w:rPr>
            <w:rStyle w:val="Hyperlink"/>
            <w:i/>
            <w:iCs/>
            <w:color w:val="0E70C3"/>
            <w:lang w:val="vi-VN"/>
          </w:rPr>
          <w:t>10/2023/NĐ-CP</w:t>
        </w:r>
      </w:hyperlink>
      <w:r w:rsidRPr="00B63BF6">
        <w:rPr>
          <w:i/>
          <w:iCs/>
          <w:color w:val="000000"/>
          <w:lang w:val="vi-VN"/>
        </w:rPr>
        <w:t> ngày 03/4/2023 của Chính phủ).</w:t>
      </w:r>
    </w:p>
    <w:p w:rsidR="001335BB" w:rsidRPr="00B63BF6" w:rsidRDefault="001335BB" w:rsidP="001335BB">
      <w:pPr>
        <w:spacing w:before="120" w:after="120"/>
        <w:ind w:firstLine="720"/>
        <w:jc w:val="both"/>
        <w:rPr>
          <w:lang w:val="vi-VN"/>
        </w:rPr>
      </w:pPr>
      <w:r w:rsidRPr="00B63BF6">
        <w:rPr>
          <w:lang w:val="vi-VN"/>
        </w:rPr>
        <w:t>Người tham gia đấu giá có thể ủy quyền hợp pháp bằng văn bản cho người khác thay mặt mình tham gia đấu giá theo quy định của pháp luật.</w:t>
      </w:r>
    </w:p>
    <w:p w:rsidR="001335BB" w:rsidRPr="00B63BF6" w:rsidRDefault="001335BB" w:rsidP="001335BB">
      <w:pPr>
        <w:spacing w:before="120" w:after="120"/>
        <w:ind w:firstLine="720"/>
        <w:jc w:val="both"/>
        <w:rPr>
          <w:b/>
          <w:i/>
          <w:lang w:val="vi-VN"/>
        </w:rPr>
      </w:pPr>
      <w:r w:rsidRPr="00B63BF6">
        <w:rPr>
          <w:b/>
          <w:i/>
          <w:lang w:val="vi-VN" w:eastAsia="vi-VN"/>
        </w:rPr>
        <w:t xml:space="preserve">3.2. </w:t>
      </w:r>
      <w:r w:rsidRPr="00B63BF6">
        <w:rPr>
          <w:b/>
          <w:i/>
          <w:lang w:val="vi-VN"/>
        </w:rPr>
        <w:t>Đối tượng không được tham gia đấu giá</w:t>
      </w:r>
    </w:p>
    <w:p w:rsidR="001335BB" w:rsidRPr="00B63BF6" w:rsidRDefault="001335BB" w:rsidP="001335BB">
      <w:pPr>
        <w:spacing w:before="120" w:after="120"/>
        <w:ind w:firstLine="720"/>
        <w:jc w:val="both"/>
        <w:rPr>
          <w:lang w:val="vi-VN"/>
        </w:rPr>
      </w:pPr>
      <w:r w:rsidRPr="00B63BF6">
        <w:rPr>
          <w:color w:val="000000"/>
          <w:lang w:val="vi-VN"/>
        </w:rPr>
        <w:t>Đối tượng không được đăng ký tham gia đấu giá quyền sử dụng đất: Thực hiện theo quy định tại khoản 4 Điều 38 Luật Đấu giá tài sản năm 2016.</w:t>
      </w:r>
    </w:p>
    <w:p w:rsidR="001335BB" w:rsidRPr="00B63BF6" w:rsidRDefault="001335BB" w:rsidP="001335BB">
      <w:pPr>
        <w:spacing w:before="120" w:after="120"/>
        <w:ind w:firstLine="720"/>
        <w:jc w:val="both"/>
        <w:rPr>
          <w:b/>
          <w:i/>
          <w:lang w:val="vi-VN"/>
        </w:rPr>
      </w:pPr>
      <w:r w:rsidRPr="00B63BF6">
        <w:rPr>
          <w:b/>
          <w:i/>
          <w:lang w:val="vi-VN"/>
        </w:rPr>
        <w:t>3.3. Điều kiện được tham gia đấu giá</w:t>
      </w:r>
    </w:p>
    <w:p w:rsidR="001335BB" w:rsidRPr="00B63BF6" w:rsidRDefault="001335BB" w:rsidP="001335BB">
      <w:pPr>
        <w:spacing w:before="120" w:after="120"/>
        <w:ind w:firstLine="720"/>
        <w:jc w:val="both"/>
        <w:rPr>
          <w:spacing w:val="-4"/>
          <w:lang w:val="vi-VN"/>
        </w:rPr>
      </w:pPr>
      <w:r w:rsidRPr="00B63BF6">
        <w:rPr>
          <w:spacing w:val="-4"/>
          <w:lang w:val="vi-VN"/>
        </w:rPr>
        <w:t>Có đăng ký tham gia đấu giá thông qua việc nộp hồ sơ tham gia đấu giá hợp lệ và nộp tiền đặt trước cho tổ chức thực hiện đấu giá quyền sử dụng đất theo quy định của Luật Đấu giá tài sản và quy định khác của pháp luật có liên quan.</w:t>
      </w:r>
    </w:p>
    <w:p w:rsidR="001335BB" w:rsidRPr="00B63BF6" w:rsidRDefault="001335BB" w:rsidP="001335BB">
      <w:pPr>
        <w:spacing w:before="120" w:after="120"/>
        <w:ind w:firstLine="720"/>
        <w:jc w:val="both"/>
        <w:rPr>
          <w:lang w:val="vi-VN"/>
        </w:rPr>
      </w:pPr>
      <w:r w:rsidRPr="00B63BF6">
        <w:rPr>
          <w:lang w:val="vi-VN"/>
        </w:rPr>
        <w:t>Đáp ứng điều kiện đăng ký tham gia đấu giá theo quy định của pháp luật có liên quan.</w:t>
      </w:r>
    </w:p>
    <w:p w:rsidR="001335BB" w:rsidRPr="00637725" w:rsidRDefault="001335BB" w:rsidP="001335BB">
      <w:pPr>
        <w:spacing w:before="120" w:after="120"/>
        <w:ind w:firstLine="709"/>
        <w:jc w:val="both"/>
        <w:rPr>
          <w:b/>
          <w:bCs/>
          <w:i/>
          <w:lang w:val="vi-VN"/>
        </w:rPr>
      </w:pPr>
      <w:r w:rsidRPr="00B63BF6">
        <w:rPr>
          <w:b/>
          <w:lang w:val="vi-VN" w:eastAsia="vi-VN"/>
        </w:rPr>
        <w:t>3.4</w:t>
      </w:r>
      <w:r w:rsidRPr="00637725">
        <w:rPr>
          <w:b/>
          <w:bCs/>
          <w:i/>
          <w:lang w:val="vi-VN"/>
        </w:rPr>
        <w:t xml:space="preserve"> Phí tham gia đấu giá</w:t>
      </w:r>
      <w:r w:rsidRPr="00B63BF6">
        <w:rPr>
          <w:b/>
          <w:bCs/>
          <w:i/>
          <w:lang w:val="vi-VN"/>
        </w:rPr>
        <w:t xml:space="preserve"> (Phí mua hồ sơ)</w:t>
      </w:r>
      <w:r w:rsidRPr="00637725">
        <w:rPr>
          <w:b/>
          <w:bCs/>
          <w:i/>
          <w:lang w:val="vi-VN"/>
        </w:rPr>
        <w:t xml:space="preserve">: </w:t>
      </w:r>
    </w:p>
    <w:p w:rsidR="001335BB" w:rsidRPr="00B63BF6" w:rsidRDefault="001335BB" w:rsidP="001335BB">
      <w:pPr>
        <w:spacing w:before="120" w:after="120"/>
        <w:ind w:firstLine="709"/>
        <w:jc w:val="both"/>
        <w:rPr>
          <w:bCs/>
          <w:lang w:val="vi-VN"/>
        </w:rPr>
      </w:pPr>
      <w:r w:rsidRPr="00637725">
        <w:rPr>
          <w:bCs/>
          <w:lang w:val="vi-VN"/>
        </w:rPr>
        <w:t xml:space="preserve">Người đăng ký tham gia đấu giá phải nộp một khoản phí tham gia đấu giá theo mức thu quy định tại Thông tư số 48/2017/TT-BTC ngày 15/5/2017 của Bộ Tài chính quy định chế độ tài chính trong hoạt động đấu giá tài sản. </w:t>
      </w:r>
    </w:p>
    <w:p w:rsidR="001335BB" w:rsidRPr="00637725" w:rsidRDefault="001335BB" w:rsidP="001335BB">
      <w:pPr>
        <w:spacing w:before="120" w:after="120"/>
        <w:ind w:firstLine="709"/>
        <w:jc w:val="both"/>
        <w:rPr>
          <w:bCs/>
          <w:lang w:val="vi-VN"/>
        </w:rPr>
      </w:pPr>
      <w:r w:rsidRPr="00261DEA">
        <w:rPr>
          <w:bCs/>
          <w:lang w:val="vi-VN"/>
        </w:rPr>
        <w:lastRenderedPageBreak/>
        <w:t>Mức thu cụ thể được quy định trong hồ sơ mời đấu giá, t</w:t>
      </w:r>
      <w:r w:rsidRPr="00261DEA">
        <w:rPr>
          <w:color w:val="000000"/>
          <w:shd w:val="clear" w:color="auto" w:fill="FFFFFF"/>
          <w:lang w:val="vi-VN"/>
        </w:rPr>
        <w:t xml:space="preserve">rường hợp cuộc đấu giá không tổ chức được thì tổ chức, cá nhân đăng ký tham gia đấu giá được hoàn lại tiền hồ sơ đã nộp trong thời hạn 02 ngày làm việc, kể từ ngày dự kiến tổ chức cuộc bán đấu giá. </w:t>
      </w:r>
      <w:r w:rsidRPr="00637725">
        <w:rPr>
          <w:color w:val="000000"/>
          <w:shd w:val="clear" w:color="auto" w:fill="FFFFFF"/>
          <w:lang w:val="vi-VN"/>
        </w:rPr>
        <w:t>Không hoàn lại tiền hồ sơ đối với tổ chức, cá nhân có hành vi vi phạm quy định của pháp luật đấu giá trong thời gian tổ chức đấu giá.</w:t>
      </w:r>
    </w:p>
    <w:p w:rsidR="001335BB" w:rsidRPr="00637725" w:rsidRDefault="001335BB" w:rsidP="001335BB">
      <w:pPr>
        <w:spacing w:before="120" w:after="120"/>
        <w:ind w:firstLine="709"/>
        <w:jc w:val="both"/>
        <w:rPr>
          <w:b/>
          <w:bCs/>
          <w:i/>
          <w:lang w:val="vi-VN"/>
        </w:rPr>
      </w:pPr>
      <w:r w:rsidRPr="00637725">
        <w:rPr>
          <w:b/>
          <w:bCs/>
          <w:i/>
          <w:lang w:val="vi-VN"/>
        </w:rPr>
        <w:t>3.5. K</w:t>
      </w:r>
      <w:r w:rsidRPr="00B63BF6">
        <w:rPr>
          <w:b/>
          <w:i/>
          <w:color w:val="000000"/>
          <w:lang w:val="vi-VN" w:eastAsia="vi-VN"/>
        </w:rPr>
        <w:t>hoản tiền đặt trước phải nộp khi tham gia đấu giá</w:t>
      </w:r>
      <w:r w:rsidRPr="00637725">
        <w:rPr>
          <w:b/>
          <w:bCs/>
          <w:i/>
          <w:lang w:val="vi-VN"/>
        </w:rPr>
        <w:t>:</w:t>
      </w:r>
    </w:p>
    <w:p w:rsidR="001335BB" w:rsidRPr="00637725" w:rsidRDefault="001335BB" w:rsidP="001335BB">
      <w:pPr>
        <w:spacing w:before="120" w:after="120"/>
        <w:ind w:firstLine="709"/>
        <w:jc w:val="both"/>
        <w:rPr>
          <w:bCs/>
          <w:i/>
          <w:lang w:val="vi-VN"/>
        </w:rPr>
      </w:pPr>
      <w:r w:rsidRPr="00637725">
        <w:rPr>
          <w:bCs/>
          <w:lang w:val="vi-VN"/>
        </w:rPr>
        <w:t>Người tham gia đấu giá phải nộp một khoản tiền đặt trước theo thông báo công khai việc đấu giá được niêm yết</w:t>
      </w:r>
      <w:r w:rsidRPr="00B63BF6">
        <w:rPr>
          <w:bCs/>
          <w:lang w:val="vi-VN"/>
        </w:rPr>
        <w:t>. Việc thu, nộp tiền đặt trước và xử lý tiền đặt trước được thực hiện theo quy định tại Điều 39 Luật đấu giá tài sản năm 2016, khoản 4 Điều 17a Nghị định số 43/2014/NĐ-CP của Chính phủ (</w:t>
      </w:r>
      <w:r w:rsidRPr="00B63BF6">
        <w:rPr>
          <w:bCs/>
          <w:i/>
          <w:lang w:val="vi-VN"/>
        </w:rPr>
        <w:t xml:space="preserve">được sửa đổi, bổ sung bởi Nghị định số 10/2023/NĐ-CP của chính phủ). </w:t>
      </w:r>
    </w:p>
    <w:p w:rsidR="001335BB" w:rsidRPr="00B63BF6" w:rsidRDefault="001335BB" w:rsidP="001335BB">
      <w:pPr>
        <w:shd w:val="clear" w:color="auto" w:fill="FFFFFF"/>
        <w:spacing w:before="120" w:after="120"/>
        <w:ind w:firstLine="720"/>
        <w:jc w:val="both"/>
        <w:rPr>
          <w:b/>
          <w:lang w:val="vi-VN" w:eastAsia="vi-VN"/>
        </w:rPr>
      </w:pPr>
      <w:r w:rsidRPr="00637725">
        <w:rPr>
          <w:b/>
          <w:lang w:val="vi-VN" w:eastAsia="vi-VN"/>
        </w:rPr>
        <w:t>4</w:t>
      </w:r>
      <w:r w:rsidRPr="00B63BF6">
        <w:rPr>
          <w:b/>
          <w:lang w:val="vi-VN" w:eastAsia="vi-VN"/>
        </w:rPr>
        <w:t xml:space="preserve">. </w:t>
      </w:r>
      <w:r w:rsidRPr="00637725">
        <w:rPr>
          <w:b/>
          <w:color w:val="000000"/>
          <w:lang w:val="vi-VN" w:eastAsia="vi-VN"/>
        </w:rPr>
        <w:t>Hình thức đấu giá được áp dụng khi thực hiện cuộc bán đấu giá</w:t>
      </w:r>
    </w:p>
    <w:p w:rsidR="001335BB" w:rsidRPr="00637725" w:rsidRDefault="001335BB" w:rsidP="001335BB">
      <w:pPr>
        <w:spacing w:before="120" w:after="120"/>
        <w:ind w:firstLine="709"/>
        <w:jc w:val="both"/>
        <w:rPr>
          <w:bCs/>
          <w:lang w:val="vi-VN"/>
        </w:rPr>
      </w:pPr>
      <w:r w:rsidRPr="00B63BF6">
        <w:rPr>
          <w:bCs/>
          <w:lang w:val="vi-VN"/>
        </w:rPr>
        <w:t xml:space="preserve">- </w:t>
      </w:r>
      <w:r w:rsidRPr="00637725">
        <w:rPr>
          <w:bCs/>
          <w:lang w:val="vi-VN"/>
        </w:rPr>
        <w:t xml:space="preserve">Nguyên tắc đấu giá: Công khai, liên tục, khách quan, trung thực, bình đẳng giữa </w:t>
      </w:r>
      <w:r w:rsidRPr="00B63BF6">
        <w:rPr>
          <w:lang w:val="vi-VN"/>
        </w:rPr>
        <w:t>những người</w:t>
      </w:r>
      <w:r w:rsidRPr="00637725">
        <w:rPr>
          <w:bCs/>
          <w:lang w:val="vi-VN"/>
        </w:rPr>
        <w:t xml:space="preserve"> tham gia đấu giá, bảo vệ quyền, lợi ích hợp pháp của các bên tham gia và phù hợp với các quy định của pháp luật về đấu giá.</w:t>
      </w:r>
    </w:p>
    <w:p w:rsidR="001335BB" w:rsidRPr="00B63BF6" w:rsidRDefault="001335BB" w:rsidP="001335BB">
      <w:pPr>
        <w:spacing w:before="120" w:after="120"/>
        <w:ind w:firstLine="720"/>
        <w:jc w:val="both"/>
        <w:rPr>
          <w:spacing w:val="-2"/>
          <w:lang w:val="vi-VN"/>
        </w:rPr>
      </w:pPr>
      <w:r w:rsidRPr="00B63BF6">
        <w:rPr>
          <w:bCs/>
          <w:lang w:val="vi-VN"/>
        </w:rPr>
        <w:t xml:space="preserve">- </w:t>
      </w:r>
      <w:r w:rsidRPr="00637725">
        <w:rPr>
          <w:bCs/>
          <w:lang w:val="vi-VN"/>
        </w:rPr>
        <w:t xml:space="preserve">Hình thức đấu giá: </w:t>
      </w:r>
      <w:r w:rsidRPr="00B63BF6">
        <w:rPr>
          <w:spacing w:val="-2"/>
          <w:lang w:val="vi-VN"/>
        </w:rPr>
        <w:t>Đấu giá trực tiếp bằng lời nói tại cuộc đấu giá cho từng thửa đất. Người tham gia đấu giá trả giá trực tiếp bằng lời nói liên tục cho đến khi không còn người yêu cầu đấu giá tiếp.</w:t>
      </w:r>
    </w:p>
    <w:p w:rsidR="001335BB" w:rsidRPr="00637725" w:rsidRDefault="001335BB" w:rsidP="001335BB">
      <w:pPr>
        <w:spacing w:before="120" w:after="120"/>
        <w:ind w:firstLine="709"/>
        <w:jc w:val="both"/>
        <w:rPr>
          <w:bCs/>
          <w:lang w:val="vi-VN"/>
        </w:rPr>
      </w:pPr>
      <w:r w:rsidRPr="00B63BF6">
        <w:rPr>
          <w:bCs/>
          <w:lang w:val="vi-VN"/>
        </w:rPr>
        <w:t>-</w:t>
      </w:r>
      <w:r w:rsidRPr="00637725">
        <w:rPr>
          <w:bCs/>
          <w:lang w:val="vi-VN"/>
        </w:rPr>
        <w:t xml:space="preserve"> Điều kiện để tổ chức phiên bán đấu giá: Thửa đất đưa ra đấu giá phải có ít nhất hai (02) hộ gia đình, cá nhân tham gia đấu giá.</w:t>
      </w:r>
    </w:p>
    <w:p w:rsidR="001335BB" w:rsidRPr="00B63BF6" w:rsidRDefault="001335BB" w:rsidP="001335BB">
      <w:pPr>
        <w:spacing w:before="120" w:after="120"/>
        <w:ind w:firstLine="720"/>
        <w:jc w:val="both"/>
        <w:rPr>
          <w:lang w:val="vi-VN"/>
        </w:rPr>
      </w:pPr>
      <w:r w:rsidRPr="00B63BF6">
        <w:rPr>
          <w:lang w:val="vi-VN"/>
        </w:rPr>
        <w:t>- Người trúng đấu giá là người có mức giá trả cao nhất; được Đấu giá viên điều hành cuộc đấu giá công bố tại cuộc đấu giá và được cơ quan Nhà nước có thẩm quyền quyết định công nhận kết quả đấu giá.</w:t>
      </w:r>
    </w:p>
    <w:p w:rsidR="001335BB" w:rsidRPr="00B63BF6" w:rsidRDefault="001335BB" w:rsidP="001335BB">
      <w:pPr>
        <w:spacing w:before="120" w:after="120"/>
        <w:ind w:firstLine="720"/>
        <w:jc w:val="both"/>
        <w:rPr>
          <w:lang w:val="vi-VN"/>
        </w:rPr>
      </w:pPr>
      <w:r w:rsidRPr="00B63BF6">
        <w:rPr>
          <w:lang w:val="vi-VN"/>
        </w:rPr>
        <w:t>- Danh sách người trúng đấu giá được lập cùng Biên bản cuộc đấu giá và công bố ngay sau khi kết thúc cuộc đấu giá.</w:t>
      </w:r>
    </w:p>
    <w:p w:rsidR="001335BB" w:rsidRPr="00B63BF6" w:rsidRDefault="001335BB" w:rsidP="001335BB">
      <w:pPr>
        <w:spacing w:before="120" w:after="120"/>
        <w:ind w:firstLine="720"/>
        <w:jc w:val="both"/>
        <w:rPr>
          <w:lang w:val="vi-VN"/>
        </w:rPr>
      </w:pPr>
      <w:r w:rsidRPr="00B63BF6">
        <w:rPr>
          <w:lang w:val="vi-VN"/>
        </w:rPr>
        <w:t xml:space="preserve">- Bước giá: Thực hiện theo quy định tại khoản 1 điều 5 </w:t>
      </w:r>
      <w:r w:rsidRPr="00B63BF6">
        <w:rPr>
          <w:bCs/>
          <w:lang w:val="vi-VN"/>
        </w:rPr>
        <w:t>Luật đấu giá tài sản năm 2016.</w:t>
      </w:r>
    </w:p>
    <w:p w:rsidR="001335BB" w:rsidRPr="00B63BF6" w:rsidRDefault="001335BB" w:rsidP="001335BB">
      <w:pPr>
        <w:shd w:val="clear" w:color="auto" w:fill="FFFFFF"/>
        <w:spacing w:before="120" w:after="120"/>
        <w:ind w:firstLine="720"/>
        <w:jc w:val="both"/>
        <w:rPr>
          <w:b/>
          <w:lang w:val="vi-VN" w:eastAsia="vi-VN"/>
        </w:rPr>
      </w:pPr>
      <w:r w:rsidRPr="00B63BF6">
        <w:rPr>
          <w:b/>
          <w:lang w:val="vi-VN" w:eastAsia="vi-VN"/>
        </w:rPr>
        <w:t>5. Kinh phí, nguồn chi phí tổ chức thực hiện việc đấu giá</w:t>
      </w:r>
    </w:p>
    <w:p w:rsidR="001335BB" w:rsidRPr="00B63BF6" w:rsidRDefault="001335BB" w:rsidP="001335BB">
      <w:pPr>
        <w:shd w:val="clear" w:color="auto" w:fill="FFFFFF"/>
        <w:spacing w:before="120" w:after="120"/>
        <w:ind w:firstLine="720"/>
        <w:jc w:val="both"/>
        <w:rPr>
          <w:lang w:val="vi-VN"/>
        </w:rPr>
      </w:pPr>
      <w:r w:rsidRPr="00B63BF6">
        <w:rPr>
          <w:lang w:val="vi-VN"/>
        </w:rPr>
        <w:t>Thực hiện theo Luật Đấu giá tài sản ngày 17/11/2016; Thông tư số 48/2017/TT-BTC ngày 15/5/2017 của Bộ Tài chính quy định về chế độ tài chính trong hoạt động đấu giá tài sản và các văn bản pháp luật có liên quan.</w:t>
      </w:r>
    </w:p>
    <w:p w:rsidR="001335BB" w:rsidRPr="00B63BF6" w:rsidRDefault="001335BB" w:rsidP="001335BB">
      <w:pPr>
        <w:shd w:val="clear" w:color="auto" w:fill="FFFFFF"/>
        <w:spacing w:before="120" w:after="120"/>
        <w:ind w:firstLine="720"/>
        <w:jc w:val="both"/>
        <w:rPr>
          <w:b/>
          <w:color w:val="000000"/>
          <w:lang w:val="vi-VN" w:eastAsia="vi-VN"/>
        </w:rPr>
      </w:pPr>
      <w:r w:rsidRPr="00B63BF6">
        <w:rPr>
          <w:b/>
          <w:lang w:val="vi-VN" w:eastAsia="vi-VN"/>
        </w:rPr>
        <w:t xml:space="preserve">6. </w:t>
      </w:r>
      <w:r w:rsidRPr="00B63BF6">
        <w:rPr>
          <w:b/>
          <w:color w:val="000000"/>
          <w:lang w:val="vi-VN" w:eastAsia="vi-VN"/>
        </w:rPr>
        <w:t>Dự kiến giá trị thu được và đề xuất việc sử dụng nguồn thu từ kết quả đấu giá</w:t>
      </w:r>
    </w:p>
    <w:p w:rsidR="001335BB" w:rsidRPr="00B63BF6" w:rsidRDefault="001335BB" w:rsidP="001335BB">
      <w:pPr>
        <w:shd w:val="clear" w:color="auto" w:fill="FFFFFF"/>
        <w:spacing w:before="120" w:after="120"/>
        <w:ind w:firstLine="720"/>
        <w:jc w:val="both"/>
        <w:rPr>
          <w:lang w:val="vi-VN"/>
        </w:rPr>
      </w:pPr>
      <w:r w:rsidRPr="00B63BF6">
        <w:rPr>
          <w:lang w:val="vi-VN"/>
        </w:rPr>
        <w:t xml:space="preserve">a. Giá trị dự kiến thu được là: </w:t>
      </w:r>
      <w:r w:rsidRPr="00637725">
        <w:rPr>
          <w:b/>
          <w:bCs/>
          <w:lang w:val="vi-VN"/>
        </w:rPr>
        <w:t>15.075</w:t>
      </w:r>
      <w:r w:rsidRPr="00B63BF6">
        <w:rPr>
          <w:lang w:val="vi-VN"/>
        </w:rPr>
        <w:t xml:space="preserve"> triệu đồng.</w:t>
      </w:r>
    </w:p>
    <w:p w:rsidR="001335BB" w:rsidRPr="00B63BF6" w:rsidRDefault="001335BB" w:rsidP="001335BB">
      <w:pPr>
        <w:spacing w:before="120" w:after="120"/>
        <w:ind w:firstLine="709"/>
        <w:jc w:val="both"/>
        <w:rPr>
          <w:lang w:val="vi-VN"/>
        </w:rPr>
      </w:pPr>
      <w:r w:rsidRPr="00B63BF6">
        <w:rPr>
          <w:lang w:val="vi-VN"/>
        </w:rPr>
        <w:t xml:space="preserve">b. Thời hạn nộp tiền sau khi trúng đấu giá: </w:t>
      </w:r>
    </w:p>
    <w:p w:rsidR="001335BB" w:rsidRPr="00B63BF6" w:rsidRDefault="001335BB" w:rsidP="001335BB">
      <w:pPr>
        <w:spacing w:before="120" w:after="120"/>
        <w:ind w:firstLine="720"/>
        <w:jc w:val="both"/>
        <w:rPr>
          <w:lang w:val="vi-VN"/>
        </w:rPr>
      </w:pPr>
      <w:r w:rsidRPr="00B63BF6">
        <w:rPr>
          <w:lang w:val="vi-VN"/>
        </w:rPr>
        <w:t>Thực hiện theo điều 16</w:t>
      </w:r>
      <w:r w:rsidRPr="00637725">
        <w:rPr>
          <w:lang w:val="vi-VN"/>
        </w:rPr>
        <w:t xml:space="preserve"> </w:t>
      </w:r>
      <w:r w:rsidRPr="00637725">
        <w:rPr>
          <w:spacing w:val="-2"/>
          <w:lang w:val="vi-VN"/>
        </w:rPr>
        <w:t xml:space="preserve">Quyết định </w:t>
      </w:r>
      <w:r w:rsidRPr="00B63BF6">
        <w:rPr>
          <w:spacing w:val="-2"/>
          <w:lang w:val="vi-VN"/>
        </w:rPr>
        <w:t xml:space="preserve">số </w:t>
      </w:r>
      <w:r w:rsidRPr="00637725">
        <w:rPr>
          <w:spacing w:val="-2"/>
          <w:lang w:val="vi-VN"/>
        </w:rPr>
        <w:t>08/2023</w:t>
      </w:r>
      <w:r w:rsidRPr="00B63BF6">
        <w:rPr>
          <w:spacing w:val="-2"/>
          <w:lang w:val="vi-VN"/>
        </w:rPr>
        <w:t xml:space="preserve">/QĐ-UBND, ngày </w:t>
      </w:r>
      <w:r w:rsidRPr="00637725">
        <w:rPr>
          <w:spacing w:val="-2"/>
          <w:lang w:val="vi-VN"/>
        </w:rPr>
        <w:t>20/04/2023</w:t>
      </w:r>
      <w:r w:rsidRPr="00B63BF6">
        <w:rPr>
          <w:spacing w:val="-2"/>
          <w:lang w:val="vi-VN"/>
        </w:rPr>
        <w:t xml:space="preserve"> </w:t>
      </w:r>
      <w:r w:rsidRPr="00637725">
        <w:rPr>
          <w:spacing w:val="-2"/>
          <w:lang w:val="vi-VN"/>
        </w:rPr>
        <w:t xml:space="preserve">của UBND tỉnh Lai Châu </w:t>
      </w:r>
      <w:r w:rsidRPr="00B63BF6">
        <w:rPr>
          <w:spacing w:val="-2"/>
          <w:lang w:val="vi-VN"/>
        </w:rPr>
        <w:t>về việc ban hành Quy định về đấu giá quyền sử dụng đất để giao đất có thu tiền sử dụng đất hoặc cho thuê đất trên địa bàn tỉnh Lai Châu</w:t>
      </w:r>
      <w:r w:rsidRPr="00637725">
        <w:rPr>
          <w:spacing w:val="-2"/>
          <w:lang w:val="vi-VN"/>
        </w:rPr>
        <w:t>;</w:t>
      </w:r>
    </w:p>
    <w:p w:rsidR="001335BB" w:rsidRPr="00B63BF6" w:rsidRDefault="001335BB" w:rsidP="001335BB">
      <w:pPr>
        <w:spacing w:before="120" w:after="120"/>
        <w:ind w:firstLine="720"/>
        <w:jc w:val="both"/>
        <w:rPr>
          <w:lang w:val="vi-VN"/>
        </w:rPr>
      </w:pPr>
      <w:r w:rsidRPr="00B63BF6">
        <w:rPr>
          <w:lang w:val="vi-VN"/>
        </w:rPr>
        <w:lastRenderedPageBreak/>
        <w:t>c. Đề xuất nguồn kinh phí thu được từ việc đấu giá QSD đất: Nộp ngân</w:t>
      </w:r>
      <w:r w:rsidRPr="00B63BF6">
        <w:rPr>
          <w:lang w:val="vi-VN"/>
        </w:rPr>
        <w:br/>
        <w:t>sách Nhà nước để thực hiện chi cho công tác phát triển kinh tế - xã hội; xây dựng cơ sở hạ tầng kỹ thuật của địa phương; chi cho công tác tổ chức thực hiện đấu giá quyền sử dụng đất theo quy định.</w:t>
      </w:r>
    </w:p>
    <w:p w:rsidR="001335BB" w:rsidRPr="00B63BF6" w:rsidRDefault="001335BB" w:rsidP="001335BB">
      <w:pPr>
        <w:spacing w:before="120" w:after="120"/>
        <w:ind w:firstLine="720"/>
        <w:jc w:val="both"/>
        <w:rPr>
          <w:b/>
          <w:lang w:val="vi-VN"/>
        </w:rPr>
      </w:pPr>
      <w:r w:rsidRPr="00B63BF6">
        <w:rPr>
          <w:b/>
          <w:lang w:val="vi-VN"/>
        </w:rPr>
        <w:t>7. Phương thức lựa chọn đơn vị thực hiện cuộc đấu giá</w:t>
      </w:r>
    </w:p>
    <w:p w:rsidR="001335BB" w:rsidRPr="00B63BF6" w:rsidRDefault="001335BB" w:rsidP="001335BB">
      <w:pPr>
        <w:spacing w:before="120" w:after="120"/>
        <w:ind w:firstLine="720"/>
        <w:jc w:val="both"/>
        <w:rPr>
          <w:lang w:val="vi-VN"/>
        </w:rPr>
      </w:pPr>
      <w:r w:rsidRPr="00110717">
        <w:rPr>
          <w:lang w:val="vi-VN"/>
        </w:rPr>
        <w:t xml:space="preserve">Phương thức lựa chọn đơn vị thực hiện đấu giá: </w:t>
      </w:r>
      <w:r w:rsidRPr="001335BB">
        <w:rPr>
          <w:color w:val="000000"/>
          <w:shd w:val="clear" w:color="auto" w:fill="FFFFFF"/>
          <w:lang w:val="vi-VN"/>
        </w:rPr>
        <w:t>T</w:t>
      </w:r>
      <w:r w:rsidRPr="00110717">
        <w:rPr>
          <w:color w:val="000000"/>
          <w:shd w:val="clear" w:color="auto" w:fill="FFFFFF"/>
          <w:lang w:val="vi-VN"/>
        </w:rPr>
        <w:t>hực hiện</w:t>
      </w:r>
      <w:r w:rsidRPr="00110717">
        <w:rPr>
          <w:lang w:val="vi-VN"/>
        </w:rPr>
        <w:t xml:space="preserve"> theo quy định tại </w:t>
      </w:r>
      <w:r w:rsidRPr="001335BB">
        <w:rPr>
          <w:lang w:val="vi-VN"/>
        </w:rPr>
        <w:t xml:space="preserve">khoản 1,2,3 và 4 </w:t>
      </w:r>
      <w:r w:rsidRPr="00110717">
        <w:rPr>
          <w:lang w:val="vi-VN"/>
        </w:rPr>
        <w:t>Điều 56,</w:t>
      </w:r>
      <w:r w:rsidRPr="00B63BF6">
        <w:rPr>
          <w:lang w:val="vi-VN"/>
        </w:rPr>
        <w:t xml:space="preserve"> Luật Đấu giá tài sản; Điều 10 Thông tư liên tịch số 14/2015/TTLTBTNMT-BTP ngày 04/4/2015 của liên Bộ Tài nguyên và Môi trường - Tư pháp</w:t>
      </w:r>
      <w:r>
        <w:rPr>
          <w:lang w:val="vi-VN"/>
        </w:rPr>
        <w:t>;</w:t>
      </w:r>
      <w:r w:rsidRPr="00B63BF6">
        <w:rPr>
          <w:lang w:val="vi-VN"/>
        </w:rPr>
        <w:t xml:space="preserve"> Thông tư số 02/2022/TT-BTP, ngày 08/02/2022 của Bộ Tư pháp về việc hướng dẫn lựa chọn tổ chức đấu giá tài sản và các quy định pháp luật khác có liên quan.</w:t>
      </w:r>
    </w:p>
    <w:p w:rsidR="00053216" w:rsidRPr="00B63BF6" w:rsidRDefault="00053216" w:rsidP="00053216">
      <w:pPr>
        <w:spacing w:before="120"/>
        <w:ind w:firstLine="720"/>
        <w:jc w:val="both"/>
        <w:rPr>
          <w:b/>
          <w:lang w:val="vi-VN"/>
        </w:rPr>
      </w:pPr>
      <w:r w:rsidRPr="00B63BF6">
        <w:rPr>
          <w:b/>
          <w:lang w:val="vi-VN"/>
        </w:rPr>
        <w:t>III. TỔ CHỨC THỰC HIỆN</w:t>
      </w:r>
    </w:p>
    <w:p w:rsidR="001335BB" w:rsidRPr="00B63BF6" w:rsidRDefault="001335BB" w:rsidP="001335BB">
      <w:pPr>
        <w:spacing w:before="120" w:after="120"/>
        <w:ind w:firstLine="720"/>
        <w:jc w:val="both"/>
        <w:rPr>
          <w:b/>
          <w:lang w:val="vi-VN"/>
        </w:rPr>
      </w:pPr>
      <w:r w:rsidRPr="00B63BF6">
        <w:rPr>
          <w:b/>
          <w:lang w:val="vi-VN"/>
        </w:rPr>
        <w:t>1. Trung tâm Phát triển quỹ đất huyện Mường Tè</w:t>
      </w:r>
    </w:p>
    <w:p w:rsidR="001335BB" w:rsidRPr="00B63BF6" w:rsidRDefault="001335BB" w:rsidP="001335BB">
      <w:pPr>
        <w:spacing w:before="120" w:after="120"/>
        <w:ind w:firstLine="720"/>
        <w:jc w:val="both"/>
        <w:rPr>
          <w:lang w:val="vi-VN"/>
        </w:rPr>
      </w:pPr>
      <w:r w:rsidRPr="00B63BF6">
        <w:rPr>
          <w:lang w:val="vi-VN"/>
        </w:rPr>
        <w:t>- Chuẩn bị đầy đủ hồ sơ t</w:t>
      </w:r>
      <w:r w:rsidRPr="00B63BF6">
        <w:rPr>
          <w:lang w:val="vi-VN" w:eastAsia="vi-VN"/>
        </w:rPr>
        <w:t>rình Phòng Tài nguyên và Môi trường thẩm định,</w:t>
      </w:r>
      <w:r w:rsidRPr="00637725">
        <w:rPr>
          <w:lang w:val="vi-VN" w:eastAsia="vi-VN"/>
        </w:rPr>
        <w:t xml:space="preserve"> </w:t>
      </w:r>
      <w:r w:rsidRPr="00B63BF6">
        <w:rPr>
          <w:lang w:val="vi-VN" w:eastAsia="vi-VN"/>
        </w:rPr>
        <w:t xml:space="preserve">UBND huyện </w:t>
      </w:r>
      <w:r w:rsidRPr="00637725">
        <w:rPr>
          <w:lang w:val="vi-VN" w:eastAsia="vi-VN"/>
        </w:rPr>
        <w:t xml:space="preserve">xem xét </w:t>
      </w:r>
      <w:r w:rsidRPr="00B63BF6">
        <w:rPr>
          <w:lang w:val="vi-VN" w:eastAsia="vi-VN"/>
        </w:rPr>
        <w:t>quyết định đấu giá quyền sử dụng đất theo quy định.</w:t>
      </w:r>
    </w:p>
    <w:p w:rsidR="001335BB" w:rsidRPr="00B63BF6" w:rsidRDefault="001335BB" w:rsidP="001335BB">
      <w:pPr>
        <w:spacing w:before="120" w:after="120"/>
        <w:ind w:firstLine="720"/>
        <w:jc w:val="both"/>
        <w:rPr>
          <w:lang w:val="vi-VN"/>
        </w:rPr>
      </w:pPr>
      <w:r w:rsidRPr="00B63BF6">
        <w:rPr>
          <w:lang w:val="vi-VN"/>
        </w:rPr>
        <w:t xml:space="preserve">- Tổ chức lựa chọn và ký hợp đồng với Tổ chức đấu giá chuyên nghiệp để thực hiện cuộc đấu giá quyền sử dụng đất. </w:t>
      </w:r>
    </w:p>
    <w:p w:rsidR="001335BB" w:rsidRPr="00B63BF6" w:rsidRDefault="001335BB" w:rsidP="001335BB">
      <w:pPr>
        <w:spacing w:before="120" w:after="120"/>
        <w:ind w:firstLine="720"/>
        <w:jc w:val="both"/>
        <w:rPr>
          <w:lang w:val="vi-VN"/>
        </w:rPr>
      </w:pPr>
      <w:r w:rsidRPr="00B63BF6">
        <w:rPr>
          <w:lang w:val="vi-VN"/>
        </w:rPr>
        <w:t>- Chịu trách nhiệm về tính bảo mật của hồ sơ, thông tin của người tham gia đấu giá (nếu lộ thông tin ra ngoài, Lãnh đạo Trung tâm Phát triển quỹ đất và các cá nhân có liên quan phải chịu trách nhiệm trước pháp luật).</w:t>
      </w:r>
    </w:p>
    <w:p w:rsidR="001335BB" w:rsidRPr="00B63BF6" w:rsidRDefault="001335BB" w:rsidP="001335BB">
      <w:pPr>
        <w:spacing w:before="120" w:after="120"/>
        <w:ind w:firstLine="720"/>
        <w:jc w:val="both"/>
        <w:rPr>
          <w:lang w:val="vi-VN"/>
        </w:rPr>
      </w:pPr>
      <w:r w:rsidRPr="00B63BF6">
        <w:rPr>
          <w:lang w:val="vi-VN"/>
        </w:rPr>
        <w:t>- Phối hợp Đơn vị được thuê thực hiện cuộc bán đấu giá, xây dựng quy chế cuộc đấu giá và các nội dung hướng dẫn liên quan khác tại cuộc đấu giá; thông báo công khai danh sách những người đã đăng ký nhưng không đủ điều kiện tham gia đấu giá.</w:t>
      </w:r>
    </w:p>
    <w:p w:rsidR="001335BB" w:rsidRPr="00B63BF6" w:rsidRDefault="001335BB" w:rsidP="001335BB">
      <w:pPr>
        <w:spacing w:before="120" w:after="120"/>
        <w:ind w:firstLine="720"/>
        <w:jc w:val="both"/>
        <w:rPr>
          <w:lang w:val="vi-VN"/>
        </w:rPr>
      </w:pPr>
      <w:r w:rsidRPr="00B63BF6">
        <w:rPr>
          <w:lang w:val="vi-VN"/>
        </w:rPr>
        <w:t>- Tổ chức cho người đăng ký tham gia đấu giá đi xem ngoài thực địa khu đất đấu giá, tối thiểu 02 (hai) ngày trước khi mở cuộc đấu giá.</w:t>
      </w:r>
    </w:p>
    <w:p w:rsidR="001335BB" w:rsidRPr="00B63BF6" w:rsidRDefault="001335BB" w:rsidP="001335BB">
      <w:pPr>
        <w:spacing w:before="120" w:after="120"/>
        <w:ind w:firstLine="720"/>
        <w:jc w:val="both"/>
        <w:rPr>
          <w:b/>
          <w:lang w:val="vi-VN"/>
        </w:rPr>
      </w:pPr>
      <w:r w:rsidRPr="00B63BF6">
        <w:rPr>
          <w:b/>
          <w:lang w:val="vi-VN"/>
        </w:rPr>
        <w:t>2. Đơn vị được thuê tổ chức cuộc bán đấu giá</w:t>
      </w:r>
    </w:p>
    <w:p w:rsidR="001335BB" w:rsidRPr="00B63BF6" w:rsidRDefault="001335BB" w:rsidP="001335BB">
      <w:pPr>
        <w:spacing w:before="120" w:after="120"/>
        <w:ind w:firstLine="720"/>
        <w:jc w:val="both"/>
        <w:rPr>
          <w:spacing w:val="-4"/>
          <w:lang w:val="vi-VN"/>
        </w:rPr>
      </w:pPr>
      <w:r w:rsidRPr="00B63BF6">
        <w:rPr>
          <w:spacing w:val="-4"/>
          <w:lang w:val="vi-VN"/>
        </w:rPr>
        <w:t>- Tổ chức niêm yết, thông báo công khai việc bán đấu giá trước khi tổ chức đấu giá ít nhất hai lần theo quy định tại Điều 57 của Luật đấu giá tài sản năm 2016.</w:t>
      </w:r>
    </w:p>
    <w:p w:rsidR="001335BB" w:rsidRPr="00B63BF6" w:rsidRDefault="001335BB" w:rsidP="001335BB">
      <w:pPr>
        <w:spacing w:before="120" w:after="120"/>
        <w:ind w:firstLine="720"/>
        <w:jc w:val="both"/>
        <w:rPr>
          <w:spacing w:val="-2"/>
          <w:lang w:val="vi-VN"/>
        </w:rPr>
      </w:pPr>
      <w:r w:rsidRPr="00B63BF6">
        <w:rPr>
          <w:spacing w:val="-2"/>
          <w:lang w:val="vi-VN"/>
        </w:rPr>
        <w:t>- Chịu trách nhiệm phát hành hồ sơ đấu giá; xây dựng quy chế cuộc đấu giá và các nội dung hướng dẫn liên quan khác tại cuộc đấu giá; thông báo công khai danh sách những người đã đăng ký nhưng không đủ điều kiện tham gia đấu giá.</w:t>
      </w:r>
    </w:p>
    <w:p w:rsidR="001335BB" w:rsidRPr="00B63BF6" w:rsidRDefault="001335BB" w:rsidP="001335BB">
      <w:pPr>
        <w:spacing w:before="120" w:after="120"/>
        <w:ind w:firstLine="720"/>
        <w:jc w:val="both"/>
        <w:rPr>
          <w:lang w:val="vi-VN"/>
        </w:rPr>
      </w:pPr>
      <w:r w:rsidRPr="00B63BF6">
        <w:rPr>
          <w:lang w:val="vi-VN"/>
        </w:rPr>
        <w:t>- Bán, tiếp nhận, xét duyệt hồ sơ đăng ký tham gia đấu giá và thu phí, tiền đặt trước của người tham gia đấu giá theo quy định.</w:t>
      </w:r>
    </w:p>
    <w:p w:rsidR="001335BB" w:rsidRPr="00B63BF6" w:rsidRDefault="001335BB" w:rsidP="001335BB">
      <w:pPr>
        <w:spacing w:before="120" w:after="120"/>
        <w:ind w:firstLine="720"/>
        <w:jc w:val="both"/>
        <w:rPr>
          <w:lang w:val="vi-VN"/>
        </w:rPr>
      </w:pPr>
      <w:r w:rsidRPr="00B63BF6">
        <w:rPr>
          <w:lang w:val="vi-VN"/>
        </w:rPr>
        <w:t>- Hoàn trả lại tiền đặt trước cho người không trúng đấu giá nhưng không vi phạm các quy định về đấu giá, chậm nhất là 03 ngày (ba ngày) làm việc kể từ ngày kết thúc cuộc bán đấu giá.</w:t>
      </w:r>
    </w:p>
    <w:p w:rsidR="001335BB" w:rsidRPr="00B63BF6" w:rsidRDefault="001335BB" w:rsidP="001335BB">
      <w:pPr>
        <w:spacing w:before="120" w:after="120"/>
        <w:ind w:firstLine="720"/>
        <w:jc w:val="both"/>
        <w:rPr>
          <w:lang w:val="vi-VN"/>
        </w:rPr>
      </w:pPr>
      <w:r w:rsidRPr="00B63BF6">
        <w:rPr>
          <w:lang w:val="vi-VN"/>
        </w:rPr>
        <w:lastRenderedPageBreak/>
        <w:t xml:space="preserve">- Hoàn trả lại tiền phí tham gia đấu giá (hay còn gọi là tiền mua hồ sơ tham gia đấu giá) cho Trung tâm Phát triển quỹ đất huyện Mường Tè. </w:t>
      </w:r>
    </w:p>
    <w:p w:rsidR="001335BB" w:rsidRPr="00B63BF6" w:rsidRDefault="001335BB" w:rsidP="001335BB">
      <w:pPr>
        <w:spacing w:before="120" w:after="120"/>
        <w:ind w:firstLine="720"/>
        <w:jc w:val="both"/>
        <w:rPr>
          <w:lang w:val="vi-VN"/>
        </w:rPr>
      </w:pPr>
      <w:r w:rsidRPr="00B63BF6">
        <w:rPr>
          <w:lang w:val="vi-VN"/>
        </w:rPr>
        <w:t>- Chịu trách nhiệm về tính bảo mật của hồ sơ, thông tin của người tham gia đấu giá (nếu lộ thông tin ra ngoài Giám đốc đơn vị thực hiện cuộc bán đấu giá và các cá nhân có liên quan phải chịu trách nhiệm trước pháp luật).</w:t>
      </w:r>
    </w:p>
    <w:p w:rsidR="001335BB" w:rsidRPr="00B63BF6" w:rsidRDefault="001335BB" w:rsidP="001335BB">
      <w:pPr>
        <w:spacing w:before="120" w:after="120"/>
        <w:ind w:firstLine="720"/>
        <w:jc w:val="both"/>
        <w:rPr>
          <w:lang w:val="vi-VN"/>
        </w:rPr>
      </w:pPr>
      <w:r w:rsidRPr="00B63BF6">
        <w:rPr>
          <w:lang w:val="vi-VN"/>
        </w:rPr>
        <w:t>- Tổ chức, điều hành cuộc bán đấu giá theo quy định hiện hành.</w:t>
      </w:r>
    </w:p>
    <w:p w:rsidR="001335BB" w:rsidRPr="00B63BF6" w:rsidRDefault="001335BB" w:rsidP="001335BB">
      <w:pPr>
        <w:spacing w:before="120" w:after="120"/>
        <w:ind w:firstLine="720"/>
        <w:jc w:val="both"/>
        <w:rPr>
          <w:b/>
          <w:lang w:val="vi-VN"/>
        </w:rPr>
      </w:pPr>
      <w:r w:rsidRPr="00B63BF6">
        <w:rPr>
          <w:b/>
          <w:lang w:val="vi-VN"/>
        </w:rPr>
        <w:t>3. Phòng Tài nguyên và Môi trường</w:t>
      </w:r>
    </w:p>
    <w:p w:rsidR="001335BB" w:rsidRPr="00B63BF6" w:rsidRDefault="001335BB" w:rsidP="001335BB">
      <w:pPr>
        <w:spacing w:before="120" w:after="120"/>
        <w:ind w:firstLine="720"/>
        <w:jc w:val="both"/>
        <w:rPr>
          <w:spacing w:val="-2"/>
          <w:lang w:val="vi-VN"/>
        </w:rPr>
      </w:pPr>
      <w:r w:rsidRPr="00B63BF6">
        <w:rPr>
          <w:spacing w:val="-2"/>
          <w:lang w:val="vi-VN"/>
        </w:rPr>
        <w:t>- Thẩm định, tham mưu UBND huyện quyết định các nội dung trong quá trình thực hiện đấu giá quyền sử dụng đất theo quy định.</w:t>
      </w:r>
    </w:p>
    <w:p w:rsidR="001335BB" w:rsidRPr="00B63BF6" w:rsidRDefault="001335BB" w:rsidP="001335BB">
      <w:pPr>
        <w:spacing w:before="120" w:after="120"/>
        <w:ind w:firstLine="720"/>
        <w:jc w:val="both"/>
        <w:rPr>
          <w:lang w:val="vi-VN"/>
        </w:rPr>
      </w:pPr>
      <w:r w:rsidRPr="00B63BF6">
        <w:rPr>
          <w:lang w:val="vi-VN"/>
        </w:rPr>
        <w:t>- Tham gia giám sát trong quá trình thực hiện cuộc bán đấu giá.</w:t>
      </w:r>
    </w:p>
    <w:p w:rsidR="001335BB" w:rsidRPr="00B63BF6" w:rsidRDefault="001335BB" w:rsidP="001335BB">
      <w:pPr>
        <w:widowControl w:val="0"/>
        <w:spacing w:before="120" w:after="120"/>
        <w:ind w:firstLine="690"/>
        <w:jc w:val="both"/>
        <w:rPr>
          <w:rFonts w:eastAsia="Symbol"/>
          <w:spacing w:val="4"/>
          <w:lang w:val="vi-VN"/>
        </w:rPr>
      </w:pPr>
      <w:r w:rsidRPr="00B63BF6">
        <w:rPr>
          <w:lang w:val="vi-VN"/>
        </w:rPr>
        <w:t>- T</w:t>
      </w:r>
      <w:r w:rsidRPr="00B63BF6">
        <w:rPr>
          <w:rFonts w:eastAsia="Symbol"/>
          <w:spacing w:val="4"/>
          <w:lang w:val="vi-VN"/>
        </w:rPr>
        <w:t>rình cơ quan có thẩm quyền cấp Giấy chứng nhận QSD đất; tổ chức bàn giao đất trên thực địa và trao Giấy chứng nhận; chỉ đạo cập nhật, chỉnh lý cơ sở dữ liệu đất đai, hồ sơ địa chính.</w:t>
      </w:r>
    </w:p>
    <w:p w:rsidR="001335BB" w:rsidRPr="00B63BF6" w:rsidRDefault="001335BB" w:rsidP="001335BB">
      <w:pPr>
        <w:spacing w:before="120" w:after="120"/>
        <w:ind w:firstLine="720"/>
        <w:jc w:val="both"/>
        <w:rPr>
          <w:b/>
          <w:lang w:val="vi-VN"/>
        </w:rPr>
      </w:pPr>
      <w:r w:rsidRPr="00B63BF6">
        <w:rPr>
          <w:b/>
          <w:lang w:val="vi-VN"/>
        </w:rPr>
        <w:t xml:space="preserve">4. Phòng Tài chính </w:t>
      </w:r>
      <w:r w:rsidRPr="00637725">
        <w:rPr>
          <w:b/>
          <w:lang w:val="vi-VN"/>
        </w:rPr>
        <w:t xml:space="preserve">- </w:t>
      </w:r>
      <w:r w:rsidRPr="00B63BF6">
        <w:rPr>
          <w:b/>
          <w:lang w:val="vi-VN"/>
        </w:rPr>
        <w:t>kế hoạch</w:t>
      </w:r>
    </w:p>
    <w:p w:rsidR="001335BB" w:rsidRPr="00B63BF6" w:rsidRDefault="001335BB" w:rsidP="001335BB">
      <w:pPr>
        <w:spacing w:before="120" w:after="120"/>
        <w:ind w:firstLine="720"/>
        <w:jc w:val="both"/>
        <w:rPr>
          <w:lang w:val="vi-VN"/>
        </w:rPr>
      </w:pPr>
      <w:r w:rsidRPr="00B63BF6">
        <w:rPr>
          <w:lang w:val="vi-VN"/>
        </w:rPr>
        <w:t>- Tham gia giám sát trong quá trình thực hiện cuộc bán đấu giá.</w:t>
      </w:r>
    </w:p>
    <w:p w:rsidR="001335BB" w:rsidRPr="00B63BF6" w:rsidRDefault="001335BB" w:rsidP="001335BB">
      <w:pPr>
        <w:spacing w:before="120" w:after="120"/>
        <w:ind w:firstLine="720"/>
        <w:jc w:val="both"/>
        <w:rPr>
          <w:spacing w:val="-6"/>
          <w:lang w:val="vi-VN"/>
        </w:rPr>
      </w:pPr>
      <w:r w:rsidRPr="00B63BF6">
        <w:rPr>
          <w:spacing w:val="-6"/>
          <w:lang w:val="vi-VN"/>
        </w:rPr>
        <w:t>- Thẩm định, trình UBND huyện phê duyệt chi phí tổ chức thực hiện đấu giá.</w:t>
      </w:r>
    </w:p>
    <w:p w:rsidR="001335BB" w:rsidRPr="00B63BF6" w:rsidRDefault="001335BB" w:rsidP="001335BB">
      <w:pPr>
        <w:spacing w:before="120" w:after="120"/>
        <w:ind w:firstLine="720"/>
        <w:jc w:val="both"/>
        <w:rPr>
          <w:spacing w:val="-6"/>
          <w:lang w:val="vi-VN"/>
        </w:rPr>
      </w:pPr>
      <w:r w:rsidRPr="00B63BF6">
        <w:rPr>
          <w:spacing w:val="-6"/>
          <w:lang w:val="vi-VN"/>
        </w:rPr>
        <w:t xml:space="preserve">- Tham mưu UBND huyện cân đối, cấp kinh phí cho Trung tâm Phát triển quỹ đất huyện để thanh toán, chi trả các khoản mục chi phí </w:t>
      </w:r>
      <w:r w:rsidRPr="00B63BF6">
        <w:rPr>
          <w:lang w:val="vi-VN"/>
        </w:rPr>
        <w:t>thực tế, hợp lý</w:t>
      </w:r>
      <w:r w:rsidRPr="00B63BF6">
        <w:rPr>
          <w:spacing w:val="-6"/>
          <w:lang w:val="vi-VN"/>
        </w:rPr>
        <w:t xml:space="preserve"> trong quá trình thực hiện cuộc đấu giá.</w:t>
      </w:r>
    </w:p>
    <w:p w:rsidR="001335BB" w:rsidRPr="00B63BF6" w:rsidRDefault="001335BB" w:rsidP="001335BB">
      <w:pPr>
        <w:shd w:val="clear" w:color="auto" w:fill="FFFFFF"/>
        <w:spacing w:before="120" w:after="120"/>
        <w:ind w:firstLine="709"/>
        <w:jc w:val="both"/>
        <w:textAlignment w:val="baseline"/>
        <w:rPr>
          <w:lang w:val="vi-VN"/>
        </w:rPr>
      </w:pPr>
      <w:r w:rsidRPr="00B63BF6">
        <w:rPr>
          <w:lang w:val="vi-VN"/>
        </w:rPr>
        <w:t>- Thẩm định quyết toán kinh phí tổ chức thực hiện đấu giá quyền sử dụng đất theo quy định.</w:t>
      </w:r>
    </w:p>
    <w:p w:rsidR="001335BB" w:rsidRPr="00B63BF6" w:rsidRDefault="001335BB" w:rsidP="001335BB">
      <w:pPr>
        <w:spacing w:before="120" w:after="120"/>
        <w:ind w:firstLine="720"/>
        <w:jc w:val="both"/>
        <w:rPr>
          <w:b/>
          <w:lang w:val="vi-VN"/>
        </w:rPr>
      </w:pPr>
      <w:r w:rsidRPr="00B63BF6">
        <w:rPr>
          <w:b/>
          <w:lang w:val="vi-VN"/>
        </w:rPr>
        <w:t>5. Phòng Tư pháp</w:t>
      </w:r>
    </w:p>
    <w:p w:rsidR="001335BB" w:rsidRPr="00B63BF6" w:rsidRDefault="001335BB" w:rsidP="001335BB">
      <w:pPr>
        <w:spacing w:before="120" w:after="120"/>
        <w:ind w:firstLine="720"/>
        <w:jc w:val="both"/>
        <w:rPr>
          <w:lang w:val="vi-VN"/>
        </w:rPr>
      </w:pPr>
      <w:r w:rsidRPr="00B63BF6">
        <w:rPr>
          <w:spacing w:val="-6"/>
          <w:lang w:val="vi-VN"/>
        </w:rPr>
        <w:t>- Tham gia giám sát trong quá trình thực hiện cuộc bán đấu giá.</w:t>
      </w:r>
    </w:p>
    <w:p w:rsidR="001335BB" w:rsidRPr="00B63BF6" w:rsidRDefault="001335BB" w:rsidP="001335BB">
      <w:pPr>
        <w:spacing w:before="120" w:after="120"/>
        <w:ind w:firstLine="720"/>
        <w:jc w:val="both"/>
        <w:rPr>
          <w:lang w:val="vi-VN"/>
        </w:rPr>
      </w:pPr>
      <w:r w:rsidRPr="00B63BF6">
        <w:rPr>
          <w:lang w:val="vi-VN"/>
        </w:rPr>
        <w:t xml:space="preserve">- Phối hợp, trợ giúp Trung tâm </w:t>
      </w:r>
      <w:r w:rsidRPr="00B63BF6">
        <w:rPr>
          <w:spacing w:val="-6"/>
          <w:lang w:val="vi-VN"/>
        </w:rPr>
        <w:t>Phát triển quỹ đất</w:t>
      </w:r>
      <w:r w:rsidRPr="00B63BF6">
        <w:rPr>
          <w:lang w:val="vi-VN"/>
        </w:rPr>
        <w:t xml:space="preserve"> huyện về các thủ tục, hồ sơ pháp lý liên quan trong quá trình thực hiện cuộc bán đấu giá.</w:t>
      </w:r>
    </w:p>
    <w:p w:rsidR="001335BB" w:rsidRPr="00B63BF6" w:rsidRDefault="001335BB" w:rsidP="001335BB">
      <w:pPr>
        <w:spacing w:before="120" w:after="120"/>
        <w:ind w:firstLine="720"/>
        <w:jc w:val="both"/>
        <w:rPr>
          <w:b/>
          <w:lang w:val="vi-VN"/>
        </w:rPr>
      </w:pPr>
      <w:r w:rsidRPr="00B63BF6">
        <w:rPr>
          <w:b/>
          <w:lang w:val="vi-VN"/>
        </w:rPr>
        <w:t>6. Chi cục thuế khu vực Mường Tè-Nậm Nhùn</w:t>
      </w:r>
    </w:p>
    <w:p w:rsidR="001335BB" w:rsidRPr="00B63BF6" w:rsidRDefault="001335BB" w:rsidP="001335BB">
      <w:pPr>
        <w:spacing w:before="120" w:after="120"/>
        <w:ind w:firstLine="720"/>
        <w:jc w:val="both"/>
        <w:rPr>
          <w:lang w:val="vi-VN"/>
        </w:rPr>
      </w:pPr>
      <w:r w:rsidRPr="00B63BF6">
        <w:rPr>
          <w:lang w:val="vi-VN"/>
        </w:rPr>
        <w:t>- Thông báo nộp tiền sử dụng đất và lệ phí trước bạ cho người trúng đấu giá sau khi có quyết định công nhận kết quả trúng đấu giá của UBND huyện Mường Tè.</w:t>
      </w:r>
    </w:p>
    <w:p w:rsidR="001335BB" w:rsidRPr="00B63BF6" w:rsidRDefault="001335BB" w:rsidP="001335BB">
      <w:pPr>
        <w:spacing w:before="120" w:after="120"/>
        <w:ind w:firstLine="720"/>
        <w:jc w:val="both"/>
        <w:rPr>
          <w:lang w:val="vi-VN"/>
        </w:rPr>
      </w:pPr>
      <w:r w:rsidRPr="00B63BF6">
        <w:rPr>
          <w:lang w:val="vi-VN"/>
        </w:rPr>
        <w:t>- Thông báo việc hoàn thành hoặc không hoàn thành nghĩa vụ tài chính của người trúng đấu giá.</w:t>
      </w:r>
    </w:p>
    <w:p w:rsidR="001335BB" w:rsidRPr="00B63BF6" w:rsidRDefault="001335BB" w:rsidP="001335BB">
      <w:pPr>
        <w:shd w:val="clear" w:color="auto" w:fill="FFFFFF"/>
        <w:spacing w:before="120" w:after="120"/>
        <w:ind w:firstLine="709"/>
        <w:jc w:val="both"/>
        <w:textAlignment w:val="baseline"/>
        <w:rPr>
          <w:b/>
          <w:lang w:val="vi-VN"/>
        </w:rPr>
      </w:pPr>
      <w:r w:rsidRPr="00B63BF6">
        <w:rPr>
          <w:b/>
          <w:lang w:val="vi-VN"/>
        </w:rPr>
        <w:t>7. Chi nhánh Văn phòng Đăng ký đất đai huyện Mường Tè</w:t>
      </w:r>
    </w:p>
    <w:p w:rsidR="001335BB" w:rsidRPr="00B63BF6" w:rsidRDefault="001335BB" w:rsidP="001335BB">
      <w:pPr>
        <w:shd w:val="clear" w:color="auto" w:fill="FFFFFF"/>
        <w:spacing w:before="120" w:after="120"/>
        <w:ind w:firstLine="709"/>
        <w:jc w:val="both"/>
        <w:textAlignment w:val="baseline"/>
        <w:rPr>
          <w:lang w:val="vi-VN"/>
        </w:rPr>
      </w:pPr>
      <w:r w:rsidRPr="00B63BF6">
        <w:rPr>
          <w:lang w:val="vi-VN"/>
        </w:rPr>
        <w:t>- Lập hồ sơ cấp giấy chứng nhận quyền sử dụng đất cho người trúng đấu giá sau khi hoàn thành nghĩa vụ tài chính.</w:t>
      </w:r>
    </w:p>
    <w:p w:rsidR="001335BB" w:rsidRPr="00B63BF6" w:rsidRDefault="001335BB" w:rsidP="001335BB">
      <w:pPr>
        <w:shd w:val="clear" w:color="auto" w:fill="FFFFFF"/>
        <w:spacing w:before="120" w:after="120"/>
        <w:ind w:firstLine="709"/>
        <w:jc w:val="both"/>
        <w:textAlignment w:val="baseline"/>
        <w:rPr>
          <w:lang w:val="vi-VN"/>
        </w:rPr>
      </w:pPr>
      <w:r w:rsidRPr="00B63BF6">
        <w:rPr>
          <w:lang w:val="vi-VN"/>
        </w:rPr>
        <w:t>- Chuyển thông tin đến cơ quan thuế ra thông báo thực hiện nghĩa vụ tài chính đối với khách hàng trúng đấu giá.</w:t>
      </w:r>
    </w:p>
    <w:p w:rsidR="001335BB" w:rsidRPr="00B63BF6" w:rsidRDefault="001335BB" w:rsidP="001335BB">
      <w:pPr>
        <w:shd w:val="clear" w:color="auto" w:fill="FFFFFF"/>
        <w:spacing w:before="120" w:after="120"/>
        <w:ind w:firstLine="709"/>
        <w:jc w:val="both"/>
        <w:textAlignment w:val="baseline"/>
        <w:rPr>
          <w:lang w:val="vi-VN"/>
        </w:rPr>
      </w:pPr>
      <w:r w:rsidRPr="00B63BF6">
        <w:rPr>
          <w:lang w:val="vi-VN"/>
        </w:rPr>
        <w:lastRenderedPageBreak/>
        <w:t>- Hướng dẫn khách hàng trúng đấu giá cung cấp thông tin theo quy định và thực hiện nghĩa vụ tài chính.</w:t>
      </w:r>
    </w:p>
    <w:p w:rsidR="001335BB" w:rsidRPr="00B63BF6" w:rsidRDefault="001335BB" w:rsidP="001335BB">
      <w:pPr>
        <w:shd w:val="clear" w:color="auto" w:fill="FFFFFF"/>
        <w:spacing w:before="120" w:after="120"/>
        <w:ind w:firstLine="709"/>
        <w:jc w:val="both"/>
        <w:textAlignment w:val="baseline"/>
        <w:rPr>
          <w:b/>
          <w:lang w:val="vi-VN"/>
        </w:rPr>
      </w:pPr>
      <w:r w:rsidRPr="00B63BF6">
        <w:rPr>
          <w:b/>
          <w:lang w:val="vi-VN"/>
        </w:rPr>
        <w:t>8. Kho bạc Nhà nước huyện Mường Tè</w:t>
      </w:r>
    </w:p>
    <w:p w:rsidR="001335BB" w:rsidRPr="00B63BF6" w:rsidRDefault="001335BB" w:rsidP="001335BB">
      <w:pPr>
        <w:spacing w:before="120" w:after="120"/>
        <w:ind w:firstLine="709"/>
        <w:jc w:val="both"/>
        <w:rPr>
          <w:lang w:val="vi-VN"/>
        </w:rPr>
      </w:pPr>
      <w:r w:rsidRPr="00B63BF6">
        <w:rPr>
          <w:lang w:val="vi-VN"/>
        </w:rPr>
        <w:t>- Thu tiền sử dụng đất của các hộ gia đình, cá nhân được giao đất, trúng đấu giá quyền sử dụng đất.</w:t>
      </w:r>
    </w:p>
    <w:p w:rsidR="001335BB" w:rsidRPr="00B63BF6" w:rsidRDefault="001335BB" w:rsidP="001335BB">
      <w:pPr>
        <w:spacing w:before="120" w:after="120"/>
        <w:ind w:firstLine="709"/>
        <w:jc w:val="both"/>
        <w:rPr>
          <w:b/>
          <w:lang w:val="vi-VN"/>
        </w:rPr>
      </w:pPr>
      <w:r w:rsidRPr="00B63BF6">
        <w:rPr>
          <w:b/>
          <w:lang w:val="vi-VN"/>
        </w:rPr>
        <w:t>9. Công an huyện</w:t>
      </w:r>
    </w:p>
    <w:p w:rsidR="001335BB" w:rsidRPr="00B63BF6" w:rsidRDefault="001335BB" w:rsidP="001335BB">
      <w:pPr>
        <w:spacing w:before="120" w:after="120"/>
        <w:ind w:firstLine="709"/>
        <w:jc w:val="both"/>
        <w:rPr>
          <w:lang w:val="vi-VN"/>
        </w:rPr>
      </w:pPr>
      <w:r w:rsidRPr="00B63BF6">
        <w:rPr>
          <w:lang w:val="vi-VN"/>
        </w:rPr>
        <w:t>- Tham gia giám sát trong quá trình thực hiện cuộc bán đấu giá.</w:t>
      </w:r>
    </w:p>
    <w:p w:rsidR="001335BB" w:rsidRPr="00B63BF6" w:rsidRDefault="001335BB" w:rsidP="001335BB">
      <w:pPr>
        <w:spacing w:before="120" w:after="120"/>
        <w:ind w:firstLine="709"/>
        <w:jc w:val="both"/>
        <w:rPr>
          <w:lang w:val="vi-VN"/>
        </w:rPr>
      </w:pPr>
      <w:r w:rsidRPr="00B63BF6">
        <w:rPr>
          <w:lang w:val="vi-VN"/>
        </w:rPr>
        <w:t>- Cử lực lượng tham gia bảo vệ an ninh trật tự trong phiên đấu giá, tham mưu cấp có thẩm quyền xử lý hoặc xử lý theo thẩm quyền những hành vi vi phạm (nếu có).</w:t>
      </w:r>
    </w:p>
    <w:p w:rsidR="001335BB" w:rsidRPr="00B63BF6" w:rsidRDefault="001335BB" w:rsidP="001335BB">
      <w:pPr>
        <w:spacing w:before="120" w:after="120"/>
        <w:ind w:firstLine="709"/>
        <w:jc w:val="both"/>
        <w:rPr>
          <w:b/>
          <w:spacing w:val="-6"/>
          <w:lang w:val="vi-VN"/>
        </w:rPr>
      </w:pPr>
      <w:r w:rsidRPr="00B63BF6">
        <w:rPr>
          <w:b/>
          <w:spacing w:val="-6"/>
          <w:lang w:val="vi-VN"/>
        </w:rPr>
        <w:t xml:space="preserve">10. UBND thị trấn Mường Tè </w:t>
      </w:r>
    </w:p>
    <w:p w:rsidR="001335BB" w:rsidRPr="00B63BF6" w:rsidRDefault="001335BB" w:rsidP="001335BB">
      <w:pPr>
        <w:spacing w:before="120" w:after="120"/>
        <w:ind w:firstLine="709"/>
        <w:jc w:val="both"/>
        <w:rPr>
          <w:lang w:val="vi-VN"/>
        </w:rPr>
      </w:pPr>
      <w:r w:rsidRPr="00B63BF6">
        <w:rPr>
          <w:lang w:val="vi-VN"/>
        </w:rPr>
        <w:t xml:space="preserve">- Phối hợp với Trung tâm </w:t>
      </w:r>
      <w:r w:rsidRPr="00B63BF6">
        <w:rPr>
          <w:spacing w:val="-6"/>
          <w:lang w:val="vi-VN"/>
        </w:rPr>
        <w:t>Phát triển quỹ đất</w:t>
      </w:r>
      <w:r w:rsidRPr="00B63BF6">
        <w:rPr>
          <w:lang w:val="vi-VN"/>
        </w:rPr>
        <w:t xml:space="preserve"> huyện và đơn vị </w:t>
      </w:r>
      <w:r w:rsidRPr="00637725">
        <w:rPr>
          <w:lang w:val="vi-VN"/>
        </w:rPr>
        <w:t>điều hành</w:t>
      </w:r>
      <w:r w:rsidRPr="00B63BF6">
        <w:rPr>
          <w:lang w:val="vi-VN"/>
        </w:rPr>
        <w:t xml:space="preserve"> cuộc bán đấu giá thực hiện niêm yết và thông báo công khai tại nơi công cộng, điểm sinh hoạt chung của các khu phố về việc đấu giá quyền sử dụng đất đối với các thửa đất được đấu giá. </w:t>
      </w:r>
    </w:p>
    <w:p w:rsidR="001335BB" w:rsidRPr="00B63BF6" w:rsidRDefault="001335BB" w:rsidP="001335BB">
      <w:pPr>
        <w:spacing w:before="120" w:after="120"/>
        <w:ind w:firstLine="709"/>
        <w:jc w:val="both"/>
        <w:rPr>
          <w:lang w:val="vi-VN"/>
        </w:rPr>
      </w:pPr>
      <w:r w:rsidRPr="00B63BF6">
        <w:rPr>
          <w:lang w:val="vi-VN"/>
        </w:rPr>
        <w:t xml:space="preserve">- Phối hợp với Trung tâm </w:t>
      </w:r>
      <w:r w:rsidRPr="00B63BF6">
        <w:rPr>
          <w:spacing w:val="-6"/>
          <w:lang w:val="vi-VN"/>
        </w:rPr>
        <w:t>Phát triển quỹ đất</w:t>
      </w:r>
      <w:r w:rsidRPr="00B63BF6">
        <w:rPr>
          <w:lang w:val="vi-VN"/>
        </w:rPr>
        <w:t xml:space="preserve"> huyện và phòng Tài nguyên &amp; Môi trường huyện thực hiện việc đo đạc, xác định vị trí, kích thước, diện tích, mốc giới của thửa đất đấu giá; lập hồ sơ đề nghị cấp Giấy chứng nhận quyền sử dụng đất; phối hợp bàn giao Giấy chứng nhận quyền sử dụng đất và bàn giao đất trên thực địa cho người trúng đấu giá theo quy định của pháp luật về đất đai.</w:t>
      </w:r>
    </w:p>
    <w:p w:rsidR="001335BB" w:rsidRPr="00B63BF6" w:rsidRDefault="001335BB" w:rsidP="001335BB">
      <w:pPr>
        <w:spacing w:before="120" w:after="120"/>
        <w:ind w:firstLine="709"/>
        <w:jc w:val="both"/>
        <w:rPr>
          <w:b/>
          <w:lang w:val="vi-VN"/>
        </w:rPr>
      </w:pPr>
      <w:r w:rsidRPr="00B63BF6">
        <w:rPr>
          <w:b/>
          <w:lang w:val="vi-VN"/>
        </w:rPr>
        <w:t>11. Trung tâm Văn hóa, Thể thao và truyền thông huyện</w:t>
      </w:r>
    </w:p>
    <w:p w:rsidR="001335BB" w:rsidRPr="00B63BF6" w:rsidRDefault="001335BB" w:rsidP="001335BB">
      <w:pPr>
        <w:spacing w:before="120" w:after="120"/>
        <w:ind w:firstLine="709"/>
        <w:jc w:val="both"/>
        <w:rPr>
          <w:lang w:val="vi-VN"/>
        </w:rPr>
      </w:pPr>
      <w:r w:rsidRPr="00B63BF6">
        <w:rPr>
          <w:lang w:val="vi-VN"/>
        </w:rPr>
        <w:t>Có trách nhiệm đăng tải thông báo đấu giá quyền sử dụng đất trên đài truyền thanh, truyền hình huyện, ít nhất 02 lần, mỗi lần cách nhau ít nhất 02 ngày.</w:t>
      </w:r>
    </w:p>
    <w:p w:rsidR="001335BB" w:rsidRPr="00637725" w:rsidRDefault="001335BB" w:rsidP="001335BB">
      <w:pPr>
        <w:spacing w:before="120" w:after="120"/>
        <w:ind w:firstLine="709"/>
        <w:jc w:val="both"/>
        <w:rPr>
          <w:lang w:val="vi-VN"/>
        </w:rPr>
      </w:pPr>
      <w:r>
        <w:rPr>
          <w:noProof/>
        </w:rPr>
        <mc:AlternateContent>
          <mc:Choice Requires="wps">
            <w:drawing>
              <wp:anchor distT="0" distB="0" distL="114300" distR="114300" simplePos="0" relativeHeight="251665408" behindDoc="0" locked="0" layoutInCell="1" allowOverlap="1">
                <wp:simplePos x="0" y="0"/>
                <wp:positionH relativeFrom="column">
                  <wp:posOffset>1721485</wp:posOffset>
                </wp:positionH>
                <wp:positionV relativeFrom="paragraph">
                  <wp:posOffset>643255</wp:posOffset>
                </wp:positionV>
                <wp:extent cx="2246630" cy="0"/>
                <wp:effectExtent l="6985" t="5080" r="13335"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6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35.55pt;margin-top:50.65pt;width:176.9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"/>
            </w:pict>
          </mc:Fallback>
        </mc:AlternateContent>
      </w:r>
      <w:r w:rsidRPr="00B63BF6">
        <w:rPr>
          <w:lang w:val="vi-VN"/>
        </w:rPr>
        <w:t>Các nội dung khác liên quan đến đấu giá quyền sử dụng đất không quy định cụ thể tại Phương án này thì thực hiện theo các quy định, văn bản pháp luật hiện hành có liên quan./.</w:t>
      </w:r>
      <w:r w:rsidRPr="00944F01">
        <w:rPr>
          <w:lang w:val="vi-VN"/>
        </w:rPr>
        <w:t xml:space="preserve">         </w:t>
      </w:r>
    </w:p>
    <w:p w:rsidR="00053216" w:rsidRPr="00313986" w:rsidRDefault="00053216" w:rsidP="001335BB">
      <w:pPr>
        <w:spacing w:before="120"/>
        <w:ind w:firstLine="720"/>
        <w:jc w:val="both"/>
        <w:rPr>
          <w:lang w:val="vi-VN"/>
        </w:rPr>
      </w:pPr>
    </w:p>
    <w:sectPr w:rsidR="00053216" w:rsidRPr="00313986" w:rsidSect="0095116C">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7D1" w:rsidRDefault="003A27D1" w:rsidP="00053216">
      <w:r>
        <w:separator/>
      </w:r>
    </w:p>
  </w:endnote>
  <w:endnote w:type="continuationSeparator" w:id="0">
    <w:p w:rsidR="003A27D1" w:rsidRDefault="003A27D1" w:rsidP="0005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7D1" w:rsidRDefault="003A27D1" w:rsidP="00053216">
      <w:r>
        <w:separator/>
      </w:r>
    </w:p>
  </w:footnote>
  <w:footnote w:type="continuationSeparator" w:id="0">
    <w:p w:rsidR="003A27D1" w:rsidRDefault="003A27D1" w:rsidP="000532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E6B"/>
    <w:rsid w:val="00004C59"/>
    <w:rsid w:val="00053216"/>
    <w:rsid w:val="00074E6B"/>
    <w:rsid w:val="00076759"/>
    <w:rsid w:val="00122F02"/>
    <w:rsid w:val="001335BB"/>
    <w:rsid w:val="00195FBD"/>
    <w:rsid w:val="00200800"/>
    <w:rsid w:val="002A7077"/>
    <w:rsid w:val="00313602"/>
    <w:rsid w:val="00313986"/>
    <w:rsid w:val="003836D5"/>
    <w:rsid w:val="003A27D1"/>
    <w:rsid w:val="00427427"/>
    <w:rsid w:val="004B07F2"/>
    <w:rsid w:val="004B58F7"/>
    <w:rsid w:val="004D2334"/>
    <w:rsid w:val="00513ECE"/>
    <w:rsid w:val="005723F7"/>
    <w:rsid w:val="00716B3E"/>
    <w:rsid w:val="00865BD9"/>
    <w:rsid w:val="00947E7A"/>
    <w:rsid w:val="0095116C"/>
    <w:rsid w:val="009A1790"/>
    <w:rsid w:val="009C0F25"/>
    <w:rsid w:val="00A128B3"/>
    <w:rsid w:val="00A207C0"/>
    <w:rsid w:val="00A67313"/>
    <w:rsid w:val="00A8249E"/>
    <w:rsid w:val="00AD1584"/>
    <w:rsid w:val="00AE2220"/>
    <w:rsid w:val="00B12633"/>
    <w:rsid w:val="00BC0D79"/>
    <w:rsid w:val="00C24A74"/>
    <w:rsid w:val="00D01091"/>
    <w:rsid w:val="00EF5DBD"/>
    <w:rsid w:val="00F40585"/>
    <w:rsid w:val="00FF6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4E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947E7A"/>
    <w:pPr>
      <w:jc w:val="both"/>
    </w:pPr>
    <w:rPr>
      <w:rFonts w:ascii="Cambria Math" w:hAnsi="Cambria Math"/>
      <w:szCs w:val="20"/>
    </w:rPr>
  </w:style>
  <w:style w:type="character" w:customStyle="1" w:styleId="BodyTextChar">
    <w:name w:val="Body Text Char"/>
    <w:basedOn w:val="DefaultParagraphFont"/>
    <w:link w:val="BodyText"/>
    <w:rsid w:val="00947E7A"/>
    <w:rPr>
      <w:rFonts w:ascii="Cambria Math" w:hAnsi="Cambria Math"/>
      <w:sz w:val="28"/>
    </w:rPr>
  </w:style>
  <w:style w:type="character" w:customStyle="1" w:styleId="fontstyle01">
    <w:name w:val="fontstyle01"/>
    <w:rsid w:val="00947E7A"/>
    <w:rPr>
      <w:rFonts w:ascii="Times New Roman" w:hAnsi="Times New Roman" w:cs="Times New Roman" w:hint="default"/>
      <w:b/>
      <w:bCs/>
      <w:i w:val="0"/>
      <w:iCs w:val="0"/>
      <w:color w:val="000000"/>
      <w:sz w:val="28"/>
      <w:szCs w:val="28"/>
    </w:rPr>
  </w:style>
  <w:style w:type="paragraph" w:styleId="BodyTextIndent">
    <w:name w:val="Body Text Indent"/>
    <w:basedOn w:val="Normal"/>
    <w:link w:val="BodyTextIndentChar"/>
    <w:rsid w:val="00053216"/>
    <w:pPr>
      <w:spacing w:after="120"/>
      <w:ind w:left="283"/>
    </w:pPr>
    <w:rPr>
      <w:sz w:val="24"/>
      <w:szCs w:val="24"/>
    </w:rPr>
  </w:style>
  <w:style w:type="character" w:customStyle="1" w:styleId="BodyTextIndentChar">
    <w:name w:val="Body Text Indent Char"/>
    <w:basedOn w:val="DefaultParagraphFont"/>
    <w:link w:val="BodyTextIndent"/>
    <w:rsid w:val="00053216"/>
    <w:rPr>
      <w:sz w:val="24"/>
      <w:szCs w:val="24"/>
    </w:rPr>
  </w:style>
  <w:style w:type="character" w:styleId="FootnoteReference">
    <w:name w:val="footnote reference"/>
    <w:uiPriority w:val="99"/>
    <w:rsid w:val="00053216"/>
    <w:rPr>
      <w:rFonts w:cs="Times New Roman"/>
      <w:vertAlign w:val="superscript"/>
    </w:rPr>
  </w:style>
  <w:style w:type="character" w:styleId="Hyperlink">
    <w:name w:val="Hyperlink"/>
    <w:uiPriority w:val="99"/>
    <w:unhideWhenUsed/>
    <w:rsid w:val="0005321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4E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947E7A"/>
    <w:pPr>
      <w:jc w:val="both"/>
    </w:pPr>
    <w:rPr>
      <w:rFonts w:ascii="Cambria Math" w:hAnsi="Cambria Math"/>
      <w:szCs w:val="20"/>
    </w:rPr>
  </w:style>
  <w:style w:type="character" w:customStyle="1" w:styleId="BodyTextChar">
    <w:name w:val="Body Text Char"/>
    <w:basedOn w:val="DefaultParagraphFont"/>
    <w:link w:val="BodyText"/>
    <w:rsid w:val="00947E7A"/>
    <w:rPr>
      <w:rFonts w:ascii="Cambria Math" w:hAnsi="Cambria Math"/>
      <w:sz w:val="28"/>
    </w:rPr>
  </w:style>
  <w:style w:type="character" w:customStyle="1" w:styleId="fontstyle01">
    <w:name w:val="fontstyle01"/>
    <w:rsid w:val="00947E7A"/>
    <w:rPr>
      <w:rFonts w:ascii="Times New Roman" w:hAnsi="Times New Roman" w:cs="Times New Roman" w:hint="default"/>
      <w:b/>
      <w:bCs/>
      <w:i w:val="0"/>
      <w:iCs w:val="0"/>
      <w:color w:val="000000"/>
      <w:sz w:val="28"/>
      <w:szCs w:val="28"/>
    </w:rPr>
  </w:style>
  <w:style w:type="paragraph" w:styleId="BodyTextIndent">
    <w:name w:val="Body Text Indent"/>
    <w:basedOn w:val="Normal"/>
    <w:link w:val="BodyTextIndentChar"/>
    <w:rsid w:val="00053216"/>
    <w:pPr>
      <w:spacing w:after="120"/>
      <w:ind w:left="283"/>
    </w:pPr>
    <w:rPr>
      <w:sz w:val="24"/>
      <w:szCs w:val="24"/>
    </w:rPr>
  </w:style>
  <w:style w:type="character" w:customStyle="1" w:styleId="BodyTextIndentChar">
    <w:name w:val="Body Text Indent Char"/>
    <w:basedOn w:val="DefaultParagraphFont"/>
    <w:link w:val="BodyTextIndent"/>
    <w:rsid w:val="00053216"/>
    <w:rPr>
      <w:sz w:val="24"/>
      <w:szCs w:val="24"/>
    </w:rPr>
  </w:style>
  <w:style w:type="character" w:styleId="FootnoteReference">
    <w:name w:val="footnote reference"/>
    <w:uiPriority w:val="99"/>
    <w:rsid w:val="00053216"/>
    <w:rPr>
      <w:rFonts w:cs="Times New Roman"/>
      <w:vertAlign w:val="superscript"/>
    </w:rPr>
  </w:style>
  <w:style w:type="character" w:styleId="Hyperlink">
    <w:name w:val="Hyperlink"/>
    <w:uiPriority w:val="99"/>
    <w:unhideWhenUsed/>
    <w:rsid w:val="000532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327405">
      <w:bodyDiv w:val="1"/>
      <w:marLeft w:val="0"/>
      <w:marRight w:val="0"/>
      <w:marTop w:val="0"/>
      <w:marBottom w:val="0"/>
      <w:divBdr>
        <w:top w:val="none" w:sz="0" w:space="0" w:color="auto"/>
        <w:left w:val="none" w:sz="0" w:space="0" w:color="auto"/>
        <w:bottom w:val="none" w:sz="0" w:space="0" w:color="auto"/>
        <w:right w:val="none" w:sz="0" w:space="0" w:color="auto"/>
      </w:divBdr>
      <w:divsChild>
        <w:div w:id="1222399751">
          <w:marLeft w:val="0"/>
          <w:marRight w:val="0"/>
          <w:marTop w:val="15"/>
          <w:marBottom w:val="0"/>
          <w:divBdr>
            <w:top w:val="single" w:sz="48" w:space="0" w:color="auto"/>
            <w:left w:val="single" w:sz="48" w:space="0" w:color="auto"/>
            <w:bottom w:val="single" w:sz="48" w:space="0" w:color="auto"/>
            <w:right w:val="single" w:sz="48" w:space="0" w:color="auto"/>
          </w:divBdr>
          <w:divsChild>
            <w:div w:id="46000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t-dong-san/nghi-dinh-10-2023-nd-cp-sua-doi-nghi-dinh-huong-dan-luat-dat-dai-508442.aspx" TargetMode="External"/><Relationship Id="rId3" Type="http://schemas.openxmlformats.org/officeDocument/2006/relationships/settings" Target="settings.xml"/><Relationship Id="rId7" Type="http://schemas.openxmlformats.org/officeDocument/2006/relationships/hyperlink" Target="https://thuvienphapluat.vn/van-ban/bat-dong-san/nghi-dinh-43-2014-nd-cp-huong-dan-thi-hanh-luat-dat-dai-230680.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8</Pages>
  <Words>2528</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Chuyen vien</cp:lastModifiedBy>
  <cp:revision>9</cp:revision>
  <dcterms:created xsi:type="dcterms:W3CDTF">2023-05-26T07:08:00Z</dcterms:created>
  <dcterms:modified xsi:type="dcterms:W3CDTF">2024-03-14T04:41:00Z</dcterms:modified>
</cp:coreProperties>
</file>